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76" w:rsidRDefault="00A63376">
      <w:pPr>
        <w:pStyle w:val="2"/>
        <w:jc w:val="left"/>
        <w:rPr>
          <w:color w:val="000000"/>
        </w:rPr>
      </w:pPr>
    </w:p>
    <w:p w:rsidR="00A63376" w:rsidRDefault="00A63376">
      <w:pPr>
        <w:pStyle w:val="ab"/>
        <w:tabs>
          <w:tab w:val="clear" w:pos="4153"/>
          <w:tab w:val="clear" w:pos="8306"/>
        </w:tabs>
        <w:jc w:val="center"/>
        <w:rPr>
          <w:color w:val="000000"/>
        </w:rPr>
      </w:pPr>
    </w:p>
    <w:p w:rsidR="00A63376" w:rsidRDefault="00A63376">
      <w:pPr>
        <w:jc w:val="both"/>
        <w:rPr>
          <w:b/>
          <w:sz w:val="26"/>
          <w:szCs w:val="26"/>
        </w:rPr>
      </w:pPr>
    </w:p>
    <w:p w:rsidR="00A63376" w:rsidRDefault="000F23EF">
      <w:pPr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Обобщенная информация об исполнении (ненадлежащем исполнении) лицами, замещающими муниципальные должности депутата земского собрания Беловского сельского поселения муниципального района «Белгородский район» Белгородской области</w:t>
      </w:r>
      <w:r>
        <w:rPr>
          <w:b/>
          <w:sz w:val="26"/>
          <w:szCs w:val="26"/>
        </w:rPr>
        <w:t xml:space="preserve">, обязанности представить сведения о доходах, расходах, </w:t>
      </w:r>
      <w:r>
        <w:rPr>
          <w:b/>
          <w:sz w:val="26"/>
          <w:szCs w:val="26"/>
        </w:rPr>
        <w:br w:type="textWrapping" w:clear="all"/>
      </w:r>
      <w:r>
        <w:rPr>
          <w:b/>
          <w:sz w:val="26"/>
          <w:szCs w:val="26"/>
        </w:rPr>
        <w:t xml:space="preserve">об имуществе и обязательствах имущественного характера </w:t>
      </w:r>
      <w:r>
        <w:rPr>
          <w:b/>
          <w:sz w:val="26"/>
          <w:szCs w:val="26"/>
        </w:rPr>
        <w:br w:type="textWrapping" w:clear="all"/>
      </w:r>
      <w:r>
        <w:rPr>
          <w:b/>
          <w:sz w:val="26"/>
          <w:szCs w:val="26"/>
        </w:rPr>
        <w:t>за отчётный период 2024 года</w:t>
      </w:r>
    </w:p>
    <w:bookmarkEnd w:id="0"/>
    <w:p w:rsidR="00A63376" w:rsidRDefault="00A63376">
      <w:pPr>
        <w:jc w:val="center"/>
        <w:rPr>
          <w:b/>
          <w:sz w:val="26"/>
          <w:szCs w:val="26"/>
        </w:rPr>
      </w:pPr>
    </w:p>
    <w:p w:rsidR="00A63376" w:rsidRDefault="00A63376">
      <w:pPr>
        <w:ind w:firstLine="708"/>
        <w:jc w:val="both"/>
        <w:rPr>
          <w:sz w:val="26"/>
          <w:szCs w:val="26"/>
        </w:rPr>
      </w:pPr>
    </w:p>
    <w:p w:rsidR="00A63376" w:rsidRDefault="00A63376">
      <w:pPr>
        <w:ind w:firstLine="708"/>
        <w:jc w:val="both"/>
        <w:rPr>
          <w:sz w:val="26"/>
          <w:szCs w:val="26"/>
        </w:rPr>
      </w:pPr>
    </w:p>
    <w:p w:rsidR="00A63376" w:rsidRDefault="00A63376">
      <w:pPr>
        <w:ind w:firstLine="708"/>
        <w:jc w:val="both"/>
        <w:rPr>
          <w:sz w:val="26"/>
          <w:szCs w:val="26"/>
        </w:rPr>
      </w:pPr>
    </w:p>
    <w:p w:rsidR="00A63376" w:rsidRDefault="000F23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исполнение статьи 24 закона Белгородской области от 19 февраля 2024 г.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№ 354 «О противодействии коррупции </w:t>
      </w:r>
      <w:r>
        <w:rPr>
          <w:sz w:val="26"/>
          <w:szCs w:val="26"/>
        </w:rPr>
        <w:t>в Белгородской области»</w:t>
      </w:r>
      <w:r>
        <w:rPr>
          <w:color w:val="000000"/>
          <w:sz w:val="26"/>
          <w:szCs w:val="26"/>
        </w:rPr>
        <w:t xml:space="preserve"> информируем </w:t>
      </w:r>
      <w:r>
        <w:rPr>
          <w:color w:val="000000"/>
          <w:sz w:val="26"/>
          <w:szCs w:val="26"/>
        </w:rPr>
        <w:br w:type="textWrapping" w:clear="all"/>
      </w:r>
      <w:r>
        <w:rPr>
          <w:color w:val="000000"/>
          <w:sz w:val="26"/>
          <w:szCs w:val="26"/>
        </w:rPr>
        <w:t xml:space="preserve">о надлежащем исполнении 10 лицами, замещающими муниципальные должности </w:t>
      </w:r>
      <w:r>
        <w:rPr>
          <w:sz w:val="26"/>
          <w:szCs w:val="26"/>
        </w:rPr>
        <w:t>депутата земского собрания Беловского сельского поселения муниципального района «Белгородский район» Белгородской области</w:t>
      </w:r>
      <w:r>
        <w:rPr>
          <w:color w:val="000000"/>
          <w:sz w:val="26"/>
          <w:szCs w:val="26"/>
        </w:rPr>
        <w:t>, обязанности</w:t>
      </w:r>
      <w:r>
        <w:rPr>
          <w:sz w:val="26"/>
          <w:szCs w:val="26"/>
        </w:rPr>
        <w:t xml:space="preserve"> по представле</w:t>
      </w:r>
      <w:r>
        <w:rPr>
          <w:sz w:val="26"/>
          <w:szCs w:val="26"/>
        </w:rPr>
        <w:t xml:space="preserve">нию сведений о доходах, расходах, об имуществе и обязательствах имущественного характера. </w:t>
      </w:r>
    </w:p>
    <w:p w:rsidR="00A63376" w:rsidRDefault="00A63376">
      <w:pPr>
        <w:ind w:firstLine="709"/>
        <w:rPr>
          <w:sz w:val="26"/>
          <w:szCs w:val="26"/>
        </w:rPr>
      </w:pPr>
    </w:p>
    <w:p w:rsidR="00A63376" w:rsidRDefault="00A63376">
      <w:pPr>
        <w:jc w:val="both"/>
      </w:pPr>
    </w:p>
    <w:p w:rsidR="00A63376" w:rsidRDefault="00A63376">
      <w:pPr>
        <w:jc w:val="both"/>
      </w:pPr>
    </w:p>
    <w:p w:rsidR="00A63376" w:rsidRDefault="00A63376">
      <w:pPr>
        <w:jc w:val="both"/>
      </w:pPr>
    </w:p>
    <w:p w:rsidR="00A63376" w:rsidRDefault="00A63376">
      <w:pPr>
        <w:jc w:val="both"/>
      </w:pPr>
    </w:p>
    <w:p w:rsidR="00A63376" w:rsidRDefault="00A63376">
      <w:pPr>
        <w:jc w:val="both"/>
      </w:pPr>
    </w:p>
    <w:p w:rsidR="00A63376" w:rsidRDefault="00A63376">
      <w:pPr>
        <w:jc w:val="both"/>
      </w:pPr>
    </w:p>
    <w:p w:rsidR="00A63376" w:rsidRDefault="00A63376">
      <w:pPr>
        <w:jc w:val="both"/>
      </w:pPr>
    </w:p>
    <w:sectPr w:rsidR="00A63376">
      <w:headerReference w:type="even" r:id="rId7"/>
      <w:headerReference w:type="default" r:id="rId8"/>
      <w:pgSz w:w="11906" w:h="16838"/>
      <w:pgMar w:top="567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3EF" w:rsidRDefault="000F23EF">
      <w:r>
        <w:separator/>
      </w:r>
    </w:p>
  </w:endnote>
  <w:endnote w:type="continuationSeparator" w:id="0">
    <w:p w:rsidR="000F23EF" w:rsidRDefault="000F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3EF" w:rsidRDefault="000F23EF">
      <w:r>
        <w:separator/>
      </w:r>
    </w:p>
  </w:footnote>
  <w:footnote w:type="continuationSeparator" w:id="0">
    <w:p w:rsidR="000F23EF" w:rsidRDefault="000F2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376" w:rsidRDefault="000F23EF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1</w:t>
    </w:r>
    <w:r>
      <w:rPr>
        <w:rStyle w:val="afa"/>
      </w:rPr>
      <w:fldChar w:fldCharType="end"/>
    </w:r>
  </w:p>
  <w:p w:rsidR="00A63376" w:rsidRDefault="00A63376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376" w:rsidRDefault="00A63376">
    <w:pPr>
      <w:pStyle w:val="ab"/>
      <w:framePr w:wrap="around" w:vAnchor="text" w:hAnchor="margin" w:xAlign="center" w:y="1"/>
      <w:rPr>
        <w:rStyle w:val="afa"/>
      </w:rPr>
    </w:pPr>
  </w:p>
  <w:p w:rsidR="00A63376" w:rsidRDefault="00A63376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35D78"/>
    <w:multiLevelType w:val="hybridMultilevel"/>
    <w:tmpl w:val="2910D27A"/>
    <w:lvl w:ilvl="0" w:tplc="50C64100">
      <w:start w:val="6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22E40DF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C52A741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DD5463D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3D404AB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C9E4DA6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03A679A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872E664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BC742A6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>
    <w:nsid w:val="3DD84CDB"/>
    <w:multiLevelType w:val="hybridMultilevel"/>
    <w:tmpl w:val="65226056"/>
    <w:lvl w:ilvl="0" w:tplc="2110AE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3202FC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582E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68E3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F040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8612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98EF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8AB6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4E5D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636B59D9"/>
    <w:multiLevelType w:val="hybridMultilevel"/>
    <w:tmpl w:val="59A8EAEE"/>
    <w:lvl w:ilvl="0" w:tplc="56CC4F3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95C7B9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E2DCD4E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29F2AD2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CA18988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301E366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220469C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AEBE21E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7B38985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76"/>
    <w:rsid w:val="000F23EF"/>
    <w:rsid w:val="004E7E7C"/>
    <w:rsid w:val="00A6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70CBA-3ABD-4140-A0B2-578E761D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pacing w:val="24"/>
      <w:sz w:val="26"/>
    </w:rPr>
  </w:style>
  <w:style w:type="paragraph" w:styleId="5">
    <w:name w:val="heading 5"/>
    <w:basedOn w:val="a"/>
    <w:next w:val="a"/>
    <w:link w:val="50"/>
    <w:qFormat/>
    <w:pPr>
      <w:keepNext/>
      <w:spacing w:line="220" w:lineRule="exact"/>
      <w:jc w:val="center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jc w:val="both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Белгородская область</vt:lpstr>
    </vt:vector>
  </TitlesOfParts>
  <Company>Администрация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Белгородская область</dc:title>
  <dc:creator>Зубов</dc:creator>
  <cp:lastModifiedBy>Делопроизводитель</cp:lastModifiedBy>
  <cp:revision>2</cp:revision>
  <dcterms:created xsi:type="dcterms:W3CDTF">2025-05-27T06:48:00Z</dcterms:created>
  <dcterms:modified xsi:type="dcterms:W3CDTF">2025-05-27T06:48:00Z</dcterms:modified>
  <cp:version>983040</cp:version>
</cp:coreProperties>
</file>