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4D" w:rsidRDefault="00467ADC"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75005" cy="9251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7500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1pt;height:72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 w:rsidR="00F6664D" w:rsidRDefault="00467ADC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F6664D" w:rsidRDefault="00467ADC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ЗЕМСКОЕ СОБРАНИЕ </w:t>
      </w:r>
      <w:r w:rsidR="00BF37BE">
        <w:rPr>
          <w:rFonts w:eastAsia="Calibri"/>
          <w:b/>
          <w:sz w:val="28"/>
          <w:szCs w:val="28"/>
        </w:rPr>
        <w:t>БЕЛОВСКОГО</w:t>
      </w:r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F6664D" w:rsidRDefault="00C26BDC">
      <w:pPr>
        <w:widowControl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тринадцатое</w:t>
      </w:r>
      <w:proofErr w:type="gramEnd"/>
      <w:r w:rsidR="00907AC8">
        <w:rPr>
          <w:b/>
          <w:sz w:val="28"/>
          <w:szCs w:val="28"/>
        </w:rPr>
        <w:t xml:space="preserve"> </w:t>
      </w:r>
      <w:r w:rsidR="00467ADC">
        <w:rPr>
          <w:b/>
          <w:sz w:val="28"/>
          <w:szCs w:val="28"/>
        </w:rPr>
        <w:t xml:space="preserve">заседание </w:t>
      </w:r>
      <w:r w:rsidR="0019325F">
        <w:rPr>
          <w:b/>
          <w:sz w:val="28"/>
          <w:szCs w:val="28"/>
        </w:rPr>
        <w:t>земского</w:t>
      </w:r>
      <w:r w:rsidR="00467ADC">
        <w:rPr>
          <w:b/>
          <w:sz w:val="28"/>
          <w:szCs w:val="28"/>
        </w:rPr>
        <w:t xml:space="preserve">  собрания пятого созыва</w:t>
      </w:r>
    </w:p>
    <w:p w:rsidR="00F6664D" w:rsidRDefault="00F6664D">
      <w:pPr>
        <w:jc w:val="center"/>
        <w:rPr>
          <w:b/>
          <w:caps/>
          <w:spacing w:val="100"/>
          <w:sz w:val="28"/>
          <w:szCs w:val="28"/>
        </w:rPr>
      </w:pPr>
    </w:p>
    <w:p w:rsidR="00F6664D" w:rsidRDefault="00467ADC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F6664D" w:rsidRDefault="00F6664D">
      <w:pPr>
        <w:jc w:val="center"/>
        <w:rPr>
          <w:b/>
          <w:caps/>
          <w:spacing w:val="100"/>
          <w:sz w:val="28"/>
          <w:szCs w:val="28"/>
        </w:rPr>
      </w:pPr>
    </w:p>
    <w:p w:rsidR="00F6664D" w:rsidRDefault="001C493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C26BDC">
        <w:rPr>
          <w:b/>
          <w:sz w:val="28"/>
          <w:szCs w:val="28"/>
        </w:rPr>
        <w:t>29</w:t>
      </w:r>
      <w:r w:rsidR="00467ADC">
        <w:rPr>
          <w:b/>
          <w:sz w:val="28"/>
          <w:szCs w:val="28"/>
        </w:rPr>
        <w:t xml:space="preserve">»  </w:t>
      </w:r>
      <w:r w:rsidR="00C26BDC">
        <w:rPr>
          <w:b/>
          <w:sz w:val="28"/>
          <w:szCs w:val="28"/>
        </w:rPr>
        <w:t>октября</w:t>
      </w:r>
      <w:proofErr w:type="gramEnd"/>
      <w:r w:rsidR="00467ADC">
        <w:rPr>
          <w:b/>
          <w:sz w:val="28"/>
          <w:szCs w:val="28"/>
        </w:rPr>
        <w:t xml:space="preserve">  2024    года</w:t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  <w:t xml:space="preserve">                      </w:t>
      </w:r>
      <w:r w:rsidR="00467ADC">
        <w:rPr>
          <w:b/>
          <w:sz w:val="28"/>
          <w:szCs w:val="28"/>
        </w:rPr>
        <w:tab/>
      </w:r>
      <w:r w:rsidR="00467ADC">
        <w:rPr>
          <w:b/>
          <w:sz w:val="28"/>
          <w:szCs w:val="28"/>
        </w:rPr>
        <w:tab/>
      </w:r>
      <w:r w:rsidR="00EE6CCF">
        <w:rPr>
          <w:b/>
          <w:sz w:val="28"/>
          <w:szCs w:val="28"/>
        </w:rPr>
        <w:t xml:space="preserve">        </w:t>
      </w:r>
      <w:r w:rsidR="00FF0068">
        <w:rPr>
          <w:b/>
          <w:sz w:val="28"/>
          <w:szCs w:val="28"/>
        </w:rPr>
        <w:t xml:space="preserve">         </w:t>
      </w:r>
      <w:r w:rsidR="00467ADC">
        <w:rPr>
          <w:b/>
          <w:sz w:val="28"/>
          <w:szCs w:val="28"/>
        </w:rPr>
        <w:t xml:space="preserve">№ </w:t>
      </w:r>
      <w:r w:rsidR="00022FF2">
        <w:rPr>
          <w:b/>
          <w:sz w:val="28"/>
          <w:szCs w:val="28"/>
        </w:rPr>
        <w:t>72</w:t>
      </w:r>
    </w:p>
    <w:p w:rsidR="00F6664D" w:rsidRDefault="00F6664D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F6664D" w:rsidRDefault="00F6664D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022FF2" w:rsidRDefault="00022FF2" w:rsidP="00022FF2">
      <w:pPr>
        <w:pStyle w:val="aff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передаче к осуществлению полномочий </w:t>
      </w:r>
    </w:p>
    <w:p w:rsidR="00022FF2" w:rsidRDefault="00022FF2" w:rsidP="00022FF2">
      <w:pPr>
        <w:pStyle w:val="aff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Контрольно</w:t>
      </w:r>
      <w:proofErr w:type="spellEnd"/>
      <w:r>
        <w:rPr>
          <w:b/>
          <w:sz w:val="28"/>
          <w:szCs w:val="28"/>
        </w:rPr>
        <w:t xml:space="preserve"> – счетной комиссии Беловского</w:t>
      </w:r>
    </w:p>
    <w:p w:rsidR="00022FF2" w:rsidRDefault="00022FF2" w:rsidP="00022FF2">
      <w:pPr>
        <w:pStyle w:val="aff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 по осуществлению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внешнего </w:t>
      </w:r>
    </w:p>
    <w:p w:rsidR="0055346B" w:rsidRDefault="00022FF2" w:rsidP="00022FF2">
      <w:pPr>
        <w:rPr>
          <w:b/>
          <w:bCs/>
          <w:spacing w:val="-2"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финансового контроля </w:t>
      </w:r>
      <w:r>
        <w:rPr>
          <w:b/>
          <w:color w:val="FF0000"/>
          <w:sz w:val="28"/>
          <w:szCs w:val="28"/>
        </w:rPr>
        <w:t xml:space="preserve">  </w:t>
      </w:r>
    </w:p>
    <w:p w:rsidR="00754E19" w:rsidRPr="0055346B" w:rsidRDefault="00754E19" w:rsidP="00754E19">
      <w:pPr>
        <w:rPr>
          <w:b/>
          <w:sz w:val="28"/>
          <w:szCs w:val="28"/>
        </w:rPr>
      </w:pPr>
    </w:p>
    <w:p w:rsidR="007860AD" w:rsidRPr="00022FF2" w:rsidRDefault="00022FF2" w:rsidP="00022FF2">
      <w:pPr>
        <w:pStyle w:val="aff1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целях реализации положений Бюджетного кодекса Российской Федерации, в соответствии с частью 11 статьи 3 Федерального закона от 7 февраля 2011 г. № 6-ФЗ «Об общих принципах организации  и деятельности контрольно-счетных органов субъектов Российской Федерации, федеральных территорий и муниципальных образований», статьей  38 Федерального закона от 6 октября 2003 г. № 131-ФЗ «Об общих принципах организации местного самоуправления в Российской Федерации»,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</w:t>
      </w:r>
      <w:r w:rsidRPr="00022FF2">
        <w:rPr>
          <w:sz w:val="28"/>
          <w:szCs w:val="28"/>
        </w:rPr>
        <w:t>Беловского сельского поселения муниципального района «Белгородский район» Белгородской области</w:t>
      </w:r>
      <w:r w:rsidR="00754E19" w:rsidRPr="00022FF2">
        <w:rPr>
          <w:sz w:val="28"/>
          <w:szCs w:val="28"/>
        </w:rPr>
        <w:t>,</w:t>
      </w:r>
      <w:r w:rsidR="004A5D43" w:rsidRPr="00022FF2">
        <w:rPr>
          <w:bCs/>
          <w:sz w:val="28"/>
          <w:szCs w:val="28"/>
        </w:rPr>
        <w:t xml:space="preserve"> </w:t>
      </w:r>
    </w:p>
    <w:p w:rsidR="00754E19" w:rsidRPr="00754E19" w:rsidRDefault="00754E19" w:rsidP="00754E19">
      <w:pPr>
        <w:ind w:firstLine="539"/>
        <w:jc w:val="both"/>
      </w:pPr>
    </w:p>
    <w:p w:rsidR="00F6664D" w:rsidRDefault="00467ADC">
      <w:pPr>
        <w:pStyle w:val="af4"/>
        <w:ind w:firstLine="720"/>
        <w:jc w:val="both"/>
        <w:rPr>
          <w:b/>
          <w:bCs/>
          <w:color w:val="000000"/>
          <w:spacing w:val="100"/>
        </w:rPr>
      </w:pPr>
      <w:proofErr w:type="gramStart"/>
      <w:r>
        <w:rPr>
          <w:b/>
          <w:bCs/>
          <w:color w:val="000000"/>
        </w:rPr>
        <w:t>земское</w:t>
      </w:r>
      <w:proofErr w:type="gramEnd"/>
      <w:r>
        <w:rPr>
          <w:b/>
          <w:bCs/>
          <w:color w:val="000000"/>
        </w:rPr>
        <w:t xml:space="preserve"> собрание </w:t>
      </w:r>
      <w:r w:rsidR="00BF37BE">
        <w:rPr>
          <w:b/>
          <w:bCs/>
          <w:color w:val="000000"/>
        </w:rPr>
        <w:t>Беловского</w:t>
      </w:r>
      <w:r>
        <w:rPr>
          <w:b/>
          <w:bCs/>
          <w:color w:val="000000"/>
        </w:rPr>
        <w:t xml:space="preserve"> сельского поселения </w:t>
      </w:r>
      <w:r>
        <w:rPr>
          <w:b/>
          <w:bCs/>
          <w:color w:val="000000"/>
          <w:spacing w:val="100"/>
        </w:rPr>
        <w:t>решило:</w:t>
      </w:r>
    </w:p>
    <w:p w:rsidR="00022FF2" w:rsidRDefault="00022FF2">
      <w:pPr>
        <w:pStyle w:val="af4"/>
        <w:ind w:firstLine="720"/>
        <w:jc w:val="both"/>
        <w:rPr>
          <w:b/>
          <w:bCs/>
          <w:color w:val="000000"/>
          <w:spacing w:val="100"/>
        </w:rPr>
      </w:pPr>
    </w:p>
    <w:p w:rsidR="00022FF2" w:rsidRPr="00022FF2" w:rsidRDefault="00022FF2" w:rsidP="00022FF2">
      <w:pPr>
        <w:ind w:firstLine="567"/>
        <w:jc w:val="both"/>
        <w:rPr>
          <w:i/>
          <w:iCs/>
        </w:rPr>
      </w:pPr>
      <w:r w:rsidRPr="00022FF2">
        <w:rPr>
          <w:rStyle w:val="aff2"/>
          <w:i w:val="0"/>
          <w:sz w:val="28"/>
          <w:szCs w:val="28"/>
        </w:rPr>
        <w:t>1.</w:t>
      </w:r>
      <w:r w:rsidRPr="00022FF2">
        <w:rPr>
          <w:rStyle w:val="aff2"/>
          <w:sz w:val="28"/>
          <w:szCs w:val="28"/>
        </w:rPr>
        <w:t xml:space="preserve"> </w:t>
      </w:r>
      <w:r w:rsidRPr="00022FF2">
        <w:rPr>
          <w:sz w:val="28"/>
          <w:szCs w:val="28"/>
        </w:rPr>
        <w:t xml:space="preserve">Передать Контрольно-счетной комиссии Белгородского района следующие полномочия Контрольно-счетной комиссии </w:t>
      </w:r>
      <w:r>
        <w:rPr>
          <w:sz w:val="28"/>
          <w:szCs w:val="28"/>
        </w:rPr>
        <w:t>Беловского</w:t>
      </w:r>
      <w:r w:rsidRPr="00022FF2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по осуществлению внешнего муниципального финансового </w:t>
      </w:r>
      <w:proofErr w:type="gramStart"/>
      <w:r w:rsidRPr="00022FF2">
        <w:rPr>
          <w:sz w:val="28"/>
          <w:szCs w:val="28"/>
        </w:rPr>
        <w:t>контроля  с</w:t>
      </w:r>
      <w:proofErr w:type="gramEnd"/>
      <w:r w:rsidRPr="00022FF2">
        <w:rPr>
          <w:sz w:val="28"/>
          <w:szCs w:val="28"/>
        </w:rPr>
        <w:t xml:space="preserve"> 1 января по 31 декабря 2025 года:</w:t>
      </w:r>
    </w:p>
    <w:p w:rsidR="00022FF2" w:rsidRDefault="00022FF2" w:rsidP="00022F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осуществление контроля за законностью   и эффективностью использования средств бюджета поселения, а также иных средств в случаях, предусмотренных законодательством Российской Федерации;</w:t>
      </w:r>
    </w:p>
    <w:p w:rsidR="00022FF2" w:rsidRDefault="00022FF2" w:rsidP="00022F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экспертиза проекта бюджета поселения, проверка и анализ обоснованности его показателей;</w:t>
      </w:r>
    </w:p>
    <w:p w:rsidR="00022FF2" w:rsidRDefault="00022FF2" w:rsidP="00022F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внешняя проверка годового отчета об исполнении бюджета поселения;</w:t>
      </w:r>
    </w:p>
    <w:p w:rsidR="00022FF2" w:rsidRDefault="00022FF2" w:rsidP="00022F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аудита в сфере закупок товаров, работ и услуг в соответствии с Федеральным законом от 5 апреля 2013 г. № 44-ФЗ «О контрактной системе                 в сфере закупок товаров, работ, услуг для обеспечения государственных                     и муниципальных нужд»;</w:t>
      </w:r>
    </w:p>
    <w:p w:rsidR="00022FF2" w:rsidRDefault="00022FF2" w:rsidP="00022F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                   и распоряжения такой собственностью (включая исключительные права                   на результаты интеллектуальной деятельности);</w:t>
      </w:r>
    </w:p>
    <w:p w:rsidR="00022FF2" w:rsidRDefault="00022FF2" w:rsidP="00022F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оценка эффективности предоставления налоговых и иных льгот                         и преимуществ, использование бюджетных кредитов за счет средств бюджета муниципального района «Белгородский район» Белгородской области,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</w:t>
      </w:r>
      <w:r w:rsidR="00AD7467">
        <w:rPr>
          <w:sz w:val="28"/>
          <w:szCs w:val="28"/>
        </w:rPr>
        <w:t xml:space="preserve">ия и имущества, находящегося   </w:t>
      </w:r>
      <w:r>
        <w:rPr>
          <w:sz w:val="28"/>
          <w:szCs w:val="28"/>
        </w:rPr>
        <w:t>в собственности поселения;</w:t>
      </w:r>
    </w:p>
    <w:p w:rsidR="00022FF2" w:rsidRDefault="00022FF2" w:rsidP="00022FF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экспертиза проектов муниципальных правовых актов в части, касающейся расходных обязательств поселения, экспертиза проектов муниципальных правовых актов, приводящих к изменению доходов бюджета поселения, а также муниципальных программ (проектов муниципальных программ);</w:t>
      </w:r>
    </w:p>
    <w:p w:rsidR="00022FF2" w:rsidRDefault="00022FF2" w:rsidP="00022F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анализ бюджетного процесса в поселении и подготовка предложений, направленных на его совершенствование;</w:t>
      </w:r>
    </w:p>
    <w:p w:rsidR="00022FF2" w:rsidRDefault="00022FF2" w:rsidP="00022F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информации о ходе исполнения бюджета </w:t>
      </w:r>
      <w:proofErr w:type="gramStart"/>
      <w:r>
        <w:rPr>
          <w:sz w:val="28"/>
          <w:szCs w:val="28"/>
        </w:rPr>
        <w:t xml:space="preserve">поселения,   </w:t>
      </w:r>
      <w:proofErr w:type="gramEnd"/>
      <w:r>
        <w:rPr>
          <w:sz w:val="28"/>
          <w:szCs w:val="28"/>
        </w:rPr>
        <w:t xml:space="preserve">                      о результатах проведенных контрольных и экспертно-аналитических мероприятий и представление такой информации в земское (поселковое) собрание;</w:t>
      </w:r>
    </w:p>
    <w:p w:rsidR="00022FF2" w:rsidRPr="00AD7467" w:rsidRDefault="00022FF2" w:rsidP="00022FF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6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контроля за состоянием муниципального внутреннего                   и внешнего долга;</w:t>
      </w:r>
    </w:p>
    <w:p w:rsidR="00022FF2" w:rsidRDefault="00022FF2" w:rsidP="00022F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пределах полномочий в мероприятиях, направленных                        на противодействие коррупции;</w:t>
      </w:r>
    </w:p>
    <w:p w:rsidR="00022FF2" w:rsidRDefault="00022FF2" w:rsidP="00022F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иные полномочия в сфере внешнего муниципального финансового контроля, установленные федеральными законами, законами Белгородской области и муниципальными правовыми актами.</w:t>
      </w:r>
    </w:p>
    <w:p w:rsidR="00022FF2" w:rsidRDefault="00022FF2" w:rsidP="00022FF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022FF2" w:rsidRPr="00AD7467" w:rsidRDefault="00022FF2" w:rsidP="00022FF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Проект соглашения о передаче Контрольно-счетной комиссии Белгородского района полномочий контрольно-счетной комиссии </w:t>
      </w:r>
      <w:r w:rsidR="00AD7467" w:rsidRPr="00AD7467">
        <w:rPr>
          <w:sz w:val="28"/>
          <w:szCs w:val="28"/>
        </w:rPr>
        <w:t>Беловского</w:t>
      </w:r>
      <w:r w:rsidRPr="00AD7467">
        <w:rPr>
          <w:sz w:val="28"/>
          <w:szCs w:val="28"/>
        </w:rPr>
        <w:t xml:space="preserve"> сельского</w:t>
      </w:r>
      <w:r w:rsidRPr="00AD7467">
        <w:rPr>
          <w:bCs/>
          <w:sz w:val="28"/>
          <w:szCs w:val="28"/>
        </w:rPr>
        <w:t xml:space="preserve"> поселения </w:t>
      </w:r>
      <w:r w:rsidRPr="00AD7467">
        <w:rPr>
          <w:sz w:val="28"/>
          <w:szCs w:val="28"/>
        </w:rPr>
        <w:t xml:space="preserve">по осуществлению внешнего муниципального финансового контроля (прилагается).  </w:t>
      </w:r>
    </w:p>
    <w:p w:rsidR="00022FF2" w:rsidRPr="00AD7467" w:rsidRDefault="00022FF2" w:rsidP="00022FF2">
      <w:pPr>
        <w:pStyle w:val="afd"/>
        <w:numPr>
          <w:ilvl w:val="1"/>
          <w:numId w:val="28"/>
        </w:numPr>
        <w:spacing w:before="0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условия предоставления межбюджетных трансфертов, предоставляемых из бюджета </w:t>
      </w:r>
      <w:r w:rsidR="00AD746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Беловского</w:t>
      </w:r>
      <w:r w:rsidRPr="00AD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бюджету муниципального района «Белгородский район» Белгородской области на осуществление полномочий сельского поселения по осуществлению внешнего муниципального финансового контроля (прилагается).</w:t>
      </w:r>
    </w:p>
    <w:p w:rsidR="00022FF2" w:rsidRDefault="00022FF2" w:rsidP="00022FF2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Методику расчета межбюджетных трансфертов, предоставляемых                    из </w:t>
      </w:r>
      <w:r w:rsidRPr="00AD7467">
        <w:rPr>
          <w:sz w:val="28"/>
          <w:szCs w:val="28"/>
        </w:rPr>
        <w:t xml:space="preserve">бюджета </w:t>
      </w:r>
      <w:r w:rsidR="00AD7467" w:rsidRPr="00AD7467">
        <w:rPr>
          <w:sz w:val="28"/>
          <w:szCs w:val="28"/>
        </w:rPr>
        <w:t xml:space="preserve">Беловского </w:t>
      </w:r>
      <w:r w:rsidRPr="00AD746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бюджету муниципального района «Белгородский район» Белгородской области на</w:t>
      </w:r>
      <w:r>
        <w:rPr>
          <w:bCs/>
          <w:sz w:val="28"/>
          <w:szCs w:val="28"/>
        </w:rPr>
        <w:t xml:space="preserve"> осуществление полномочий Контрольно-счетной комиссии сельского поселения по осуществлению внешнего</w:t>
      </w:r>
      <w:r>
        <w:rPr>
          <w:sz w:val="28"/>
          <w:szCs w:val="28"/>
        </w:rPr>
        <w:t xml:space="preserve"> муниципального финансового контроля</w:t>
      </w:r>
      <w:r>
        <w:rPr>
          <w:bCs/>
          <w:sz w:val="28"/>
          <w:szCs w:val="28"/>
        </w:rPr>
        <w:t xml:space="preserve"> (прилагается).</w:t>
      </w:r>
    </w:p>
    <w:p w:rsidR="00022FF2" w:rsidRDefault="00022FF2" w:rsidP="00022FF2">
      <w:pPr>
        <w:widowControl w:val="0"/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D7467">
        <w:rPr>
          <w:sz w:val="28"/>
          <w:szCs w:val="28"/>
        </w:rPr>
        <w:lastRenderedPageBreak/>
        <w:t xml:space="preserve">Главе </w:t>
      </w:r>
      <w:r w:rsidR="00AD7467" w:rsidRPr="00AD7467">
        <w:rPr>
          <w:sz w:val="28"/>
          <w:szCs w:val="28"/>
        </w:rPr>
        <w:t>Беловского</w:t>
      </w:r>
      <w:r w:rsidRPr="00AD7467">
        <w:rPr>
          <w:sz w:val="28"/>
          <w:szCs w:val="28"/>
        </w:rPr>
        <w:t xml:space="preserve"> сельского поселения (</w:t>
      </w:r>
      <w:r w:rsidR="00AD7467" w:rsidRPr="00AD7467">
        <w:rPr>
          <w:sz w:val="28"/>
          <w:szCs w:val="28"/>
        </w:rPr>
        <w:t>Ковалев С.В</w:t>
      </w:r>
      <w:r w:rsidRPr="00AD7467">
        <w:rPr>
          <w:sz w:val="28"/>
          <w:szCs w:val="28"/>
        </w:rPr>
        <w:t xml:space="preserve">.) </w:t>
      </w:r>
      <w:r>
        <w:rPr>
          <w:sz w:val="28"/>
          <w:szCs w:val="28"/>
        </w:rPr>
        <w:t xml:space="preserve">заключить </w:t>
      </w:r>
      <w:proofErr w:type="gramStart"/>
      <w:r>
        <w:rPr>
          <w:sz w:val="28"/>
          <w:szCs w:val="28"/>
        </w:rPr>
        <w:t>с  Муниципальным</w:t>
      </w:r>
      <w:proofErr w:type="gramEnd"/>
      <w:r>
        <w:rPr>
          <w:sz w:val="28"/>
          <w:szCs w:val="28"/>
        </w:rPr>
        <w:t xml:space="preserve"> советом Белгородского района соглашение о передаче к осуществлению полномочий </w:t>
      </w:r>
      <w:r>
        <w:rPr>
          <w:bCs/>
          <w:sz w:val="28"/>
          <w:szCs w:val="28"/>
        </w:rPr>
        <w:t xml:space="preserve">по осуществлению </w:t>
      </w:r>
      <w:r>
        <w:rPr>
          <w:sz w:val="28"/>
          <w:szCs w:val="28"/>
        </w:rPr>
        <w:t>внешнего муниципального финансового контроля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22FF2" w:rsidRDefault="00022FF2" w:rsidP="00022FF2">
      <w:pPr>
        <w:widowControl w:val="0"/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</w:t>
      </w:r>
      <w:r w:rsidRPr="00AD7467">
        <w:rPr>
          <w:sz w:val="28"/>
          <w:szCs w:val="28"/>
        </w:rPr>
        <w:t xml:space="preserve">земского собрания </w:t>
      </w:r>
      <w:r w:rsidR="00AD7467" w:rsidRPr="00AD7467">
        <w:rPr>
          <w:sz w:val="28"/>
          <w:szCs w:val="28"/>
        </w:rPr>
        <w:t>Беловского</w:t>
      </w:r>
      <w:r w:rsidRPr="00AD7467">
        <w:rPr>
          <w:sz w:val="28"/>
          <w:szCs w:val="28"/>
        </w:rPr>
        <w:t xml:space="preserve"> </w:t>
      </w:r>
      <w:r w:rsidRPr="00D87133">
        <w:rPr>
          <w:sz w:val="28"/>
          <w:szCs w:val="28"/>
        </w:rPr>
        <w:t xml:space="preserve">сельского поселения от </w:t>
      </w:r>
      <w:r w:rsidR="000D2EE3" w:rsidRPr="00D87133">
        <w:rPr>
          <w:sz w:val="28"/>
          <w:szCs w:val="28"/>
        </w:rPr>
        <w:t xml:space="preserve">9.10.2018 </w:t>
      </w:r>
      <w:r w:rsidRPr="00D87133">
        <w:rPr>
          <w:sz w:val="28"/>
          <w:szCs w:val="28"/>
        </w:rPr>
        <w:t xml:space="preserve">№ </w:t>
      </w:r>
      <w:r w:rsidR="000D2EE3" w:rsidRPr="00D87133">
        <w:rPr>
          <w:sz w:val="28"/>
          <w:szCs w:val="28"/>
        </w:rPr>
        <w:t>22</w:t>
      </w:r>
      <w:r w:rsidRPr="00D871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передаче </w:t>
      </w:r>
      <w:proofErr w:type="gramStart"/>
      <w:r>
        <w:rPr>
          <w:sz w:val="28"/>
          <w:szCs w:val="28"/>
        </w:rPr>
        <w:t>к  осуществлению</w:t>
      </w:r>
      <w:proofErr w:type="gramEnd"/>
      <w:r>
        <w:rPr>
          <w:sz w:val="28"/>
          <w:szCs w:val="28"/>
        </w:rPr>
        <w:t xml:space="preserve"> полномочий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– счетной </w:t>
      </w:r>
      <w:r w:rsidRPr="00B4754A">
        <w:rPr>
          <w:sz w:val="28"/>
          <w:szCs w:val="28"/>
        </w:rPr>
        <w:t xml:space="preserve">комиссии </w:t>
      </w:r>
      <w:r w:rsidR="00B4754A" w:rsidRPr="00B4754A">
        <w:rPr>
          <w:sz w:val="28"/>
          <w:szCs w:val="28"/>
        </w:rPr>
        <w:t>Беловского</w:t>
      </w:r>
      <w:r w:rsidRPr="00B4754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по осуществлению внешнего муниципального финансового контроля».</w:t>
      </w:r>
    </w:p>
    <w:p w:rsidR="00022FF2" w:rsidRDefault="00022FF2" w:rsidP="00022FF2">
      <w:pPr>
        <w:widowControl w:val="0"/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01.01.2025 года.</w:t>
      </w:r>
    </w:p>
    <w:p w:rsidR="00022FF2" w:rsidRPr="00B4754A" w:rsidRDefault="00022FF2" w:rsidP="00B4754A">
      <w:pPr>
        <w:widowControl w:val="0"/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4754A">
        <w:rPr>
          <w:sz w:val="28"/>
          <w:szCs w:val="28"/>
        </w:rPr>
        <w:t>Опубликовать настоящее решение в сетевом издании «Знамя31.ру» (znamya31.ru), обнародовать и разместить на официальном сайте органов местного самоуправления</w:t>
      </w:r>
      <w:r>
        <w:rPr>
          <w:sz w:val="28"/>
          <w:szCs w:val="28"/>
        </w:rPr>
        <w:t xml:space="preserve"> </w:t>
      </w:r>
      <w:r w:rsidR="00B4754A" w:rsidRPr="00B4754A">
        <w:rPr>
          <w:sz w:val="28"/>
          <w:szCs w:val="28"/>
        </w:rPr>
        <w:t>Беловского</w:t>
      </w:r>
      <w:r w:rsidRPr="00B4754A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 w:rsidR="00B4754A" w:rsidRPr="00B4754A">
        <w:rPr>
          <w:sz w:val="28"/>
          <w:szCs w:val="28"/>
        </w:rPr>
        <w:t>https://belovskoeposelenie-r31.gosweb.gosuslugi.ru/</w:t>
      </w:r>
      <w:r w:rsidRPr="00B4754A">
        <w:rPr>
          <w:sz w:val="28"/>
          <w:szCs w:val="28"/>
        </w:rPr>
        <w:t>).</w:t>
      </w:r>
    </w:p>
    <w:p w:rsidR="00022FF2" w:rsidRPr="00B4754A" w:rsidRDefault="00022FF2" w:rsidP="00022FF2">
      <w:pPr>
        <w:widowControl w:val="0"/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</w:t>
      </w:r>
      <w:r w:rsidR="00B47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постоянную комиссию земского собрания </w:t>
      </w:r>
      <w:r w:rsidR="00B4754A">
        <w:rPr>
          <w:sz w:val="28"/>
          <w:szCs w:val="28"/>
        </w:rPr>
        <w:t>Беловского</w:t>
      </w:r>
      <w:r>
        <w:rPr>
          <w:sz w:val="28"/>
          <w:szCs w:val="28"/>
        </w:rPr>
        <w:t xml:space="preserve"> сельского поселения по </w:t>
      </w:r>
      <w:r>
        <w:rPr>
          <w:bCs/>
          <w:sz w:val="28"/>
          <w:szCs w:val="28"/>
        </w:rPr>
        <w:t xml:space="preserve">бюджету, финансовой и налоговой </w:t>
      </w:r>
      <w:r w:rsidRPr="00B4754A">
        <w:rPr>
          <w:bCs/>
          <w:sz w:val="28"/>
          <w:szCs w:val="28"/>
        </w:rPr>
        <w:t xml:space="preserve">политике </w:t>
      </w:r>
      <w:r w:rsidRPr="00B4754A">
        <w:rPr>
          <w:sz w:val="28"/>
          <w:szCs w:val="28"/>
        </w:rPr>
        <w:t>(</w:t>
      </w:r>
      <w:proofErr w:type="spellStart"/>
      <w:r w:rsidR="00B4754A" w:rsidRPr="00B4754A">
        <w:rPr>
          <w:sz w:val="28"/>
          <w:szCs w:val="28"/>
        </w:rPr>
        <w:t>Кристов</w:t>
      </w:r>
      <w:proofErr w:type="spellEnd"/>
      <w:r w:rsidR="00B4754A" w:rsidRPr="00B4754A">
        <w:rPr>
          <w:sz w:val="28"/>
          <w:szCs w:val="28"/>
        </w:rPr>
        <w:t xml:space="preserve"> А.Р</w:t>
      </w:r>
      <w:r w:rsidRPr="00B4754A">
        <w:rPr>
          <w:sz w:val="28"/>
          <w:szCs w:val="28"/>
        </w:rPr>
        <w:t>.).</w:t>
      </w:r>
    </w:p>
    <w:p w:rsidR="00754E19" w:rsidRDefault="00754E19" w:rsidP="00754E19">
      <w:pPr>
        <w:ind w:firstLine="709"/>
        <w:jc w:val="both"/>
        <w:rPr>
          <w:sz w:val="28"/>
          <w:szCs w:val="28"/>
        </w:rPr>
      </w:pPr>
    </w:p>
    <w:p w:rsidR="00C26BDC" w:rsidRDefault="00C26BDC" w:rsidP="00C26BDC">
      <w:pPr>
        <w:ind w:firstLine="709"/>
        <w:jc w:val="both"/>
        <w:rPr>
          <w:sz w:val="28"/>
          <w:szCs w:val="28"/>
        </w:rPr>
      </w:pPr>
    </w:p>
    <w:p w:rsidR="0055346B" w:rsidRPr="0055346B" w:rsidRDefault="0055346B" w:rsidP="0055346B">
      <w:pPr>
        <w:ind w:right="-285" w:firstLine="709"/>
        <w:jc w:val="both"/>
        <w:rPr>
          <w:sz w:val="28"/>
          <w:szCs w:val="28"/>
        </w:rPr>
      </w:pPr>
    </w:p>
    <w:p w:rsidR="00F6664D" w:rsidRPr="0055346B" w:rsidRDefault="00F6664D" w:rsidP="00742B12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 w:rsidR="00F6664D" w:rsidRDefault="00F6664D">
      <w:pPr>
        <w:pStyle w:val="25"/>
        <w:ind w:firstLine="0"/>
        <w:jc w:val="left"/>
        <w:rPr>
          <w:b/>
          <w:bCs/>
        </w:rPr>
      </w:pPr>
    </w:p>
    <w:p w:rsidR="00F6664D" w:rsidRDefault="00467ADC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 xml:space="preserve">Глава  </w:t>
      </w:r>
      <w:r w:rsidR="00BF37BE">
        <w:rPr>
          <w:b/>
          <w:bCs/>
        </w:rPr>
        <w:t>Беловского</w:t>
      </w:r>
      <w:proofErr w:type="gramEnd"/>
    </w:p>
    <w:p w:rsidR="00F6664D" w:rsidRDefault="00742B12">
      <w:pPr>
        <w:pStyle w:val="25"/>
        <w:ind w:firstLine="0"/>
        <w:jc w:val="left"/>
        <w:rPr>
          <w:b/>
          <w:bCs/>
        </w:rPr>
      </w:pPr>
      <w:r>
        <w:rPr>
          <w:b/>
          <w:bCs/>
        </w:rPr>
        <w:t xml:space="preserve">  </w:t>
      </w:r>
      <w:proofErr w:type="gramStart"/>
      <w:r w:rsidR="00467ADC">
        <w:rPr>
          <w:b/>
          <w:bCs/>
        </w:rPr>
        <w:t>сельского</w:t>
      </w:r>
      <w:proofErr w:type="gramEnd"/>
      <w:r w:rsidR="00467ADC">
        <w:rPr>
          <w:b/>
          <w:bCs/>
        </w:rPr>
        <w:t xml:space="preserve"> поселения</w:t>
      </w:r>
      <w:r w:rsidR="00467ADC">
        <w:rPr>
          <w:b/>
          <w:bCs/>
        </w:rPr>
        <w:tab/>
      </w:r>
      <w:r w:rsidR="00467ADC">
        <w:rPr>
          <w:b/>
          <w:bCs/>
        </w:rPr>
        <w:tab/>
      </w:r>
      <w:r w:rsidR="00467ADC">
        <w:rPr>
          <w:b/>
          <w:bCs/>
        </w:rPr>
        <w:tab/>
      </w:r>
      <w:r w:rsidR="00467ADC">
        <w:rPr>
          <w:b/>
          <w:bCs/>
        </w:rPr>
        <w:tab/>
      </w:r>
      <w:r w:rsidR="00467ADC">
        <w:rPr>
          <w:b/>
          <w:bCs/>
        </w:rPr>
        <w:tab/>
      </w:r>
      <w:r w:rsidR="00467ADC">
        <w:rPr>
          <w:b/>
          <w:bCs/>
        </w:rPr>
        <w:tab/>
        <w:t xml:space="preserve">       </w:t>
      </w:r>
      <w:r w:rsidR="00BF37BE">
        <w:rPr>
          <w:b/>
          <w:bCs/>
        </w:rPr>
        <w:t xml:space="preserve">             </w:t>
      </w:r>
      <w:r w:rsidR="00467ADC">
        <w:rPr>
          <w:b/>
          <w:bCs/>
        </w:rPr>
        <w:t xml:space="preserve">  </w:t>
      </w:r>
      <w:r w:rsidR="00BF37BE">
        <w:rPr>
          <w:b/>
          <w:bCs/>
        </w:rPr>
        <w:t xml:space="preserve">С.О. </w:t>
      </w:r>
      <w:proofErr w:type="spellStart"/>
      <w:r w:rsidR="00BF37BE">
        <w:rPr>
          <w:b/>
          <w:bCs/>
        </w:rPr>
        <w:t>Кобцев</w:t>
      </w:r>
      <w:proofErr w:type="spellEnd"/>
    </w:p>
    <w:p w:rsidR="00022FF2" w:rsidRDefault="00022FF2">
      <w:pPr>
        <w:pStyle w:val="25"/>
        <w:ind w:firstLine="0"/>
        <w:jc w:val="left"/>
        <w:rPr>
          <w:b/>
          <w:bCs/>
        </w:rPr>
      </w:pPr>
    </w:p>
    <w:p w:rsidR="00022FF2" w:rsidRDefault="00022FF2">
      <w:pPr>
        <w:pStyle w:val="25"/>
        <w:ind w:firstLine="0"/>
        <w:jc w:val="left"/>
        <w:rPr>
          <w:b/>
          <w:bCs/>
        </w:rPr>
      </w:pPr>
    </w:p>
    <w:p w:rsidR="00022FF2" w:rsidRDefault="00022FF2">
      <w:pPr>
        <w:pStyle w:val="25"/>
        <w:ind w:firstLine="0"/>
        <w:jc w:val="left"/>
        <w:rPr>
          <w:b/>
          <w:bCs/>
        </w:rPr>
      </w:pPr>
    </w:p>
    <w:p w:rsidR="00022FF2" w:rsidRDefault="00022FF2">
      <w:pPr>
        <w:pStyle w:val="25"/>
        <w:ind w:firstLine="0"/>
        <w:jc w:val="left"/>
        <w:rPr>
          <w:b/>
          <w:bCs/>
        </w:rPr>
      </w:pPr>
    </w:p>
    <w:p w:rsidR="00022FF2" w:rsidRDefault="00022FF2">
      <w:pPr>
        <w:pStyle w:val="25"/>
        <w:ind w:firstLine="0"/>
        <w:jc w:val="left"/>
        <w:rPr>
          <w:b/>
          <w:bCs/>
        </w:rPr>
      </w:pPr>
    </w:p>
    <w:p w:rsidR="00022FF2" w:rsidRDefault="00022FF2">
      <w:pPr>
        <w:pStyle w:val="25"/>
        <w:ind w:firstLine="0"/>
        <w:jc w:val="left"/>
        <w:rPr>
          <w:b/>
          <w:bCs/>
        </w:rPr>
      </w:pPr>
    </w:p>
    <w:p w:rsidR="00022FF2" w:rsidRDefault="00022FF2">
      <w:pPr>
        <w:pStyle w:val="25"/>
        <w:ind w:firstLine="0"/>
        <w:jc w:val="left"/>
        <w:rPr>
          <w:b/>
          <w:bCs/>
        </w:rPr>
      </w:pPr>
    </w:p>
    <w:p w:rsidR="00022FF2" w:rsidRDefault="00022FF2">
      <w:pPr>
        <w:pStyle w:val="25"/>
        <w:ind w:firstLine="0"/>
        <w:jc w:val="left"/>
        <w:rPr>
          <w:b/>
          <w:bCs/>
        </w:rPr>
      </w:pPr>
    </w:p>
    <w:p w:rsidR="00022FF2" w:rsidRDefault="00022FF2">
      <w:pPr>
        <w:pStyle w:val="25"/>
        <w:ind w:firstLine="0"/>
        <w:jc w:val="left"/>
        <w:rPr>
          <w:b/>
          <w:bCs/>
        </w:rPr>
      </w:pPr>
    </w:p>
    <w:p w:rsidR="00022FF2" w:rsidRDefault="00022FF2">
      <w:pPr>
        <w:pStyle w:val="25"/>
        <w:ind w:firstLine="0"/>
        <w:jc w:val="left"/>
        <w:rPr>
          <w:b/>
          <w:bCs/>
        </w:rPr>
      </w:pPr>
    </w:p>
    <w:p w:rsidR="00022FF2" w:rsidRDefault="00022FF2">
      <w:pPr>
        <w:pStyle w:val="25"/>
        <w:ind w:firstLine="0"/>
        <w:jc w:val="left"/>
        <w:rPr>
          <w:b/>
          <w:bCs/>
        </w:rPr>
      </w:pPr>
    </w:p>
    <w:p w:rsidR="00022FF2" w:rsidRDefault="00022FF2">
      <w:pPr>
        <w:pStyle w:val="25"/>
        <w:ind w:firstLine="0"/>
        <w:jc w:val="left"/>
        <w:rPr>
          <w:b/>
          <w:bCs/>
        </w:rPr>
      </w:pPr>
    </w:p>
    <w:p w:rsidR="00022FF2" w:rsidRDefault="00022FF2">
      <w:pPr>
        <w:pStyle w:val="25"/>
        <w:ind w:firstLine="0"/>
        <w:jc w:val="left"/>
        <w:rPr>
          <w:b/>
          <w:bCs/>
        </w:rPr>
      </w:pPr>
    </w:p>
    <w:p w:rsidR="00B4754A" w:rsidRDefault="00B4754A">
      <w:pPr>
        <w:pStyle w:val="25"/>
        <w:ind w:firstLine="0"/>
        <w:jc w:val="left"/>
        <w:rPr>
          <w:b/>
          <w:bCs/>
        </w:rPr>
      </w:pPr>
    </w:p>
    <w:p w:rsidR="00B4754A" w:rsidRDefault="00B4754A">
      <w:pPr>
        <w:pStyle w:val="25"/>
        <w:ind w:firstLine="0"/>
        <w:jc w:val="left"/>
        <w:rPr>
          <w:b/>
          <w:bCs/>
        </w:rPr>
      </w:pPr>
    </w:p>
    <w:p w:rsidR="00B4754A" w:rsidRDefault="00B4754A">
      <w:pPr>
        <w:pStyle w:val="25"/>
        <w:ind w:firstLine="0"/>
        <w:jc w:val="left"/>
        <w:rPr>
          <w:b/>
          <w:bCs/>
        </w:rPr>
      </w:pPr>
    </w:p>
    <w:p w:rsidR="00B4754A" w:rsidRDefault="00B4754A">
      <w:pPr>
        <w:pStyle w:val="25"/>
        <w:ind w:firstLine="0"/>
        <w:jc w:val="left"/>
        <w:rPr>
          <w:b/>
          <w:bCs/>
        </w:rPr>
      </w:pPr>
    </w:p>
    <w:p w:rsidR="00B4754A" w:rsidRDefault="00B4754A">
      <w:pPr>
        <w:pStyle w:val="25"/>
        <w:ind w:firstLine="0"/>
        <w:jc w:val="left"/>
        <w:rPr>
          <w:b/>
          <w:bCs/>
        </w:rPr>
      </w:pPr>
    </w:p>
    <w:p w:rsidR="00B4754A" w:rsidRDefault="00B4754A">
      <w:pPr>
        <w:pStyle w:val="25"/>
        <w:ind w:firstLine="0"/>
        <w:jc w:val="left"/>
        <w:rPr>
          <w:b/>
          <w:bCs/>
        </w:rPr>
      </w:pPr>
    </w:p>
    <w:p w:rsidR="00B4754A" w:rsidRDefault="00B4754A">
      <w:pPr>
        <w:pStyle w:val="25"/>
        <w:ind w:firstLine="0"/>
        <w:jc w:val="left"/>
        <w:rPr>
          <w:b/>
          <w:bCs/>
        </w:rPr>
      </w:pPr>
    </w:p>
    <w:p w:rsidR="00B4754A" w:rsidRDefault="00B4754A">
      <w:pPr>
        <w:pStyle w:val="25"/>
        <w:ind w:firstLine="0"/>
        <w:jc w:val="left"/>
        <w:rPr>
          <w:b/>
          <w:bCs/>
        </w:rPr>
      </w:pPr>
    </w:p>
    <w:p w:rsidR="00022FF2" w:rsidRDefault="00022FF2" w:rsidP="00022FF2">
      <w:pPr>
        <w:rPr>
          <w:b/>
          <w:cap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</w:t>
      </w:r>
      <w:r>
        <w:rPr>
          <w:b/>
          <w:caps/>
          <w:sz w:val="28"/>
          <w:szCs w:val="28"/>
        </w:rPr>
        <w:t>УТВЕРЖДЕНО</w:t>
      </w:r>
    </w:p>
    <w:p w:rsidR="00022FF2" w:rsidRPr="00D87133" w:rsidRDefault="00022FF2" w:rsidP="00022FF2">
      <w:pPr>
        <w:ind w:left="5040"/>
        <w:jc w:val="center"/>
        <w:rPr>
          <w:b/>
          <w:sz w:val="28"/>
          <w:szCs w:val="28"/>
        </w:rPr>
      </w:pPr>
      <w:proofErr w:type="gramStart"/>
      <w:r w:rsidRPr="00D87133">
        <w:rPr>
          <w:b/>
          <w:sz w:val="28"/>
          <w:szCs w:val="28"/>
        </w:rPr>
        <w:t>решением</w:t>
      </w:r>
      <w:proofErr w:type="gramEnd"/>
      <w:r w:rsidRPr="00D87133">
        <w:rPr>
          <w:b/>
          <w:sz w:val="28"/>
          <w:szCs w:val="28"/>
        </w:rPr>
        <w:t xml:space="preserve"> земского собрания </w:t>
      </w:r>
      <w:r w:rsidR="00B4754A" w:rsidRPr="00D87133">
        <w:rPr>
          <w:b/>
          <w:sz w:val="28"/>
          <w:szCs w:val="28"/>
        </w:rPr>
        <w:t>Беловского</w:t>
      </w:r>
      <w:r w:rsidRPr="00D87133">
        <w:rPr>
          <w:b/>
          <w:sz w:val="28"/>
          <w:szCs w:val="28"/>
        </w:rPr>
        <w:t xml:space="preserve"> сельского поселения</w:t>
      </w:r>
    </w:p>
    <w:p w:rsidR="00022FF2" w:rsidRDefault="00022FF2" w:rsidP="00022FF2">
      <w:pPr>
        <w:ind w:left="5040"/>
        <w:jc w:val="center"/>
        <w:rPr>
          <w:b/>
          <w:sz w:val="28"/>
          <w:szCs w:val="28"/>
        </w:rPr>
      </w:pPr>
      <w:proofErr w:type="gramStart"/>
      <w:r w:rsidRPr="00D87133">
        <w:rPr>
          <w:b/>
          <w:sz w:val="28"/>
          <w:szCs w:val="28"/>
        </w:rPr>
        <w:t>от  «</w:t>
      </w:r>
      <w:proofErr w:type="gramEnd"/>
      <w:r w:rsidRPr="00D87133">
        <w:rPr>
          <w:b/>
          <w:sz w:val="28"/>
          <w:szCs w:val="28"/>
        </w:rPr>
        <w:t xml:space="preserve">29» октября  2024 г.  № </w:t>
      </w:r>
      <w:r w:rsidR="00B4754A">
        <w:rPr>
          <w:b/>
          <w:sz w:val="28"/>
          <w:szCs w:val="28"/>
        </w:rPr>
        <w:t>72</w:t>
      </w:r>
    </w:p>
    <w:p w:rsidR="00022FF2" w:rsidRDefault="00022FF2" w:rsidP="00022FF2">
      <w:pPr>
        <w:rPr>
          <w:sz w:val="28"/>
          <w:szCs w:val="28"/>
        </w:rPr>
      </w:pPr>
    </w:p>
    <w:p w:rsidR="00022FF2" w:rsidRDefault="00022FF2" w:rsidP="00022F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«ПРОЕКТ»</w:t>
      </w:r>
    </w:p>
    <w:p w:rsidR="00022FF2" w:rsidRDefault="00022FF2" w:rsidP="00022FF2">
      <w:pPr>
        <w:pStyle w:val="aff1"/>
        <w:shd w:val="clear" w:color="auto" w:fill="FFFFFF"/>
        <w:spacing w:before="0" w:beforeAutospacing="0" w:after="0" w:afterAutospacing="0"/>
        <w:jc w:val="center"/>
        <w:rPr>
          <w:rStyle w:val="aff3"/>
          <w:sz w:val="28"/>
          <w:szCs w:val="28"/>
        </w:rPr>
      </w:pPr>
    </w:p>
    <w:p w:rsidR="00022FF2" w:rsidRDefault="00022FF2" w:rsidP="00022FF2">
      <w:pPr>
        <w:pStyle w:val="aff1"/>
        <w:shd w:val="clear" w:color="auto" w:fill="FFFFFF"/>
        <w:spacing w:before="0" w:beforeAutospacing="0" w:after="0" w:afterAutospacing="0"/>
        <w:jc w:val="center"/>
        <w:rPr>
          <w:rStyle w:val="aff3"/>
          <w:sz w:val="28"/>
          <w:szCs w:val="28"/>
        </w:rPr>
      </w:pPr>
      <w:r>
        <w:rPr>
          <w:rStyle w:val="aff3"/>
          <w:sz w:val="28"/>
          <w:szCs w:val="28"/>
        </w:rPr>
        <w:t>СОГЛАШЕНИЕ</w:t>
      </w:r>
    </w:p>
    <w:p w:rsidR="00022FF2" w:rsidRDefault="00022FF2" w:rsidP="00022FF2">
      <w:pPr>
        <w:pStyle w:val="aff1"/>
        <w:shd w:val="clear" w:color="auto" w:fill="FFFFFF"/>
        <w:spacing w:before="0" w:beforeAutospacing="0" w:after="0" w:afterAutospacing="0"/>
        <w:jc w:val="center"/>
        <w:rPr>
          <w:rStyle w:val="aff3"/>
          <w:b w:val="0"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передаче Контрольно-счетной комиссии Белгородского района полномочий контрольно-счетной комиссии </w:t>
      </w:r>
      <w:r w:rsidR="00B4754A">
        <w:rPr>
          <w:b/>
          <w:sz w:val="28"/>
          <w:szCs w:val="28"/>
        </w:rPr>
        <w:t xml:space="preserve">Беловского сельского </w:t>
      </w:r>
      <w:r>
        <w:rPr>
          <w:b/>
          <w:bCs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>по осуществлению внешнего муниципального финансового контроля</w:t>
      </w:r>
    </w:p>
    <w:p w:rsidR="00022FF2" w:rsidRDefault="00022FF2" w:rsidP="00022FF2">
      <w:pPr>
        <w:pStyle w:val="aff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22FF2" w:rsidRDefault="00022FF2" w:rsidP="00022FF2">
      <w:pPr>
        <w:pStyle w:val="aff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 Белгород                                                                     </w:t>
      </w:r>
      <w:proofErr w:type="gramStart"/>
      <w:r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>__» ___________ 2024 г.</w:t>
      </w:r>
    </w:p>
    <w:p w:rsidR="00022FF2" w:rsidRDefault="00022FF2" w:rsidP="00022FF2">
      <w:pPr>
        <w:ind w:firstLine="539"/>
        <w:rPr>
          <w:sz w:val="28"/>
          <w:szCs w:val="28"/>
        </w:rPr>
      </w:pPr>
    </w:p>
    <w:p w:rsidR="00022FF2" w:rsidRDefault="00022FF2" w:rsidP="00022FF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754A">
        <w:rPr>
          <w:sz w:val="28"/>
          <w:szCs w:val="28"/>
        </w:rPr>
        <w:t>Земское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собрание  </w:t>
      </w:r>
      <w:r w:rsidR="00B4754A">
        <w:rPr>
          <w:sz w:val="28"/>
          <w:szCs w:val="28"/>
        </w:rPr>
        <w:t>Беловского</w:t>
      </w:r>
      <w:proofErr w:type="gramEnd"/>
      <w:r w:rsidR="00B4754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муниципального района «Белгородский район» Белгородской области, именуемое в дальнейшем «Земское собрание»</w:t>
      </w:r>
      <w:r w:rsidR="00B4754A">
        <w:rPr>
          <w:sz w:val="28"/>
          <w:szCs w:val="28"/>
        </w:rPr>
        <w:t xml:space="preserve">, в лице председателя земского </w:t>
      </w:r>
      <w:r>
        <w:rPr>
          <w:sz w:val="28"/>
          <w:szCs w:val="28"/>
        </w:rPr>
        <w:t xml:space="preserve">собрания  </w:t>
      </w:r>
      <w:r w:rsidR="00B4754A">
        <w:rPr>
          <w:sz w:val="28"/>
          <w:szCs w:val="28"/>
        </w:rPr>
        <w:t>Беловского сельского</w:t>
      </w:r>
      <w:r>
        <w:rPr>
          <w:sz w:val="28"/>
          <w:szCs w:val="28"/>
        </w:rPr>
        <w:t xml:space="preserve"> поселения, действующего на основании Устава </w:t>
      </w:r>
      <w:r w:rsidR="00B4754A">
        <w:rPr>
          <w:sz w:val="28"/>
          <w:szCs w:val="28"/>
        </w:rPr>
        <w:t xml:space="preserve">Беловского </w:t>
      </w:r>
      <w:r>
        <w:rPr>
          <w:sz w:val="28"/>
          <w:szCs w:val="28"/>
        </w:rPr>
        <w:t xml:space="preserve">поселения муниципального района «Белгородский район» Белгородской области, с одной стороны, </w:t>
      </w:r>
    </w:p>
    <w:p w:rsidR="00022FF2" w:rsidRDefault="00022FF2" w:rsidP="00022FF2">
      <w:pPr>
        <w:pStyle w:val="aff1"/>
        <w:spacing w:before="0" w:beforeAutospacing="0" w:after="0" w:afterAutospacing="0" w:line="288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 Муниципальный совет Белгородского района (далее – Муниципальный совет), в лице председателя Муниципального совета Белгородского района Тишина Сергея Ивановича, действующего на основании Устава муниципального района «Белгородский район» Белгородской области, утвержденного решением Совета депутатов Белгородского района Белгородской области от 31.07.2007 № 309, с другой стороны, в дальнейшем именуемые «Стороны», </w:t>
      </w:r>
    </w:p>
    <w:p w:rsidR="00022FF2" w:rsidRDefault="00022FF2" w:rsidP="00022FF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38 Федерального закона от 06.10.2003 № 131-ФЗ «Об общих принципах организации местного самоуправления в Российской Федерации», пунктом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  и муниципальных образований», Уставом муниципального района «Белгородский район» Белгородской области, Уставом </w:t>
      </w:r>
      <w:r w:rsidR="00B4754A">
        <w:rPr>
          <w:sz w:val="28"/>
          <w:szCs w:val="28"/>
        </w:rPr>
        <w:t>Беловского</w:t>
      </w:r>
      <w:r>
        <w:rPr>
          <w:sz w:val="28"/>
          <w:szCs w:val="28"/>
        </w:rPr>
        <w:t xml:space="preserve"> поселения муниципального района «Белгородский район» Белгородской области, решением земского собрания </w:t>
      </w:r>
      <w:r w:rsidR="00B4754A">
        <w:rPr>
          <w:sz w:val="28"/>
          <w:szCs w:val="28"/>
        </w:rPr>
        <w:t>Беловского</w:t>
      </w:r>
      <w:r>
        <w:rPr>
          <w:sz w:val="28"/>
          <w:szCs w:val="28"/>
        </w:rPr>
        <w:t xml:space="preserve">  поселения от «___» _____ 2024 года № _____  «О передаче Контрольно-счетной комиссии Белгородского района полномочий контрольно-счетной комиссии ______ поселения  по осуществлению внешнего муниципального финансового контроля» и Муниципального совета от «___» _________ 2024 года №_____  «Об осуществлении полномочий Контрольно-счетных комиссий поселений по осуществлению внешнего муниципального финансового контроля» , заключили настоящее Соглашение между Муниципальным советом Белгородского района и __________ собранием _________поселения об осуществлении Контрольно-счетной комиссией Белгородского района полномочий контрольно-счетной комиссии </w:t>
      </w:r>
      <w:r w:rsidR="00B4754A">
        <w:rPr>
          <w:sz w:val="28"/>
          <w:szCs w:val="28"/>
        </w:rPr>
        <w:t xml:space="preserve">Беловского </w:t>
      </w:r>
      <w:r>
        <w:rPr>
          <w:sz w:val="28"/>
          <w:szCs w:val="28"/>
        </w:rPr>
        <w:lastRenderedPageBreak/>
        <w:t>поселения по осуществлению внешнего муниципального финансового контроля (далее – «Соглашение») о нижеследующем:</w:t>
      </w:r>
    </w:p>
    <w:p w:rsidR="00022FF2" w:rsidRDefault="00022FF2" w:rsidP="00022FF2">
      <w:pPr>
        <w:pStyle w:val="aff1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>
        <w:rPr>
          <w:rStyle w:val="aff3"/>
          <w:sz w:val="28"/>
          <w:szCs w:val="28"/>
        </w:rPr>
        <w:t>1. Предмет Соглашения</w:t>
      </w:r>
    </w:p>
    <w:p w:rsidR="00022FF2" w:rsidRDefault="00022FF2" w:rsidP="00022FF2">
      <w:pPr>
        <w:pStyle w:val="af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2FF2" w:rsidRDefault="00022FF2" w:rsidP="00022FF2">
      <w:pPr>
        <w:pStyle w:val="af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Предметом настоящего Соглашения является осуществление Контрольно-счетной комиссией Белгородского района (далее - Контрольно-счетная комиссия) полномочий контрольно-счетной комиссии поселения по осуществлению внешнего муниципального финансового контроля, в соответствии с пунктом 2.1</w:t>
      </w:r>
      <w:proofErr w:type="gramStart"/>
      <w:r>
        <w:rPr>
          <w:sz w:val="28"/>
          <w:szCs w:val="28"/>
        </w:rPr>
        <w:t>. настоящего</w:t>
      </w:r>
      <w:proofErr w:type="gramEnd"/>
      <w:r>
        <w:rPr>
          <w:sz w:val="28"/>
          <w:szCs w:val="28"/>
        </w:rPr>
        <w:t xml:space="preserve"> Соглашения.</w:t>
      </w:r>
    </w:p>
    <w:p w:rsidR="00022FF2" w:rsidRDefault="00022FF2" w:rsidP="00022FF2">
      <w:pPr>
        <w:pStyle w:val="af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Внешний муниципальный финансовый контроль, выполняемый Контрольно-счетной комиссией Белгородского района в порядке приема                   от поселений полномочий, осуществляется в соответствии с Положением                 о Контрольно-счетной комиссии Белгородского района, утвержденным решением Муниципального совета Белгородского района от 24.12.2021 г.                № 450 и настоящим Соглашением</w:t>
      </w:r>
      <w:r>
        <w:t xml:space="preserve">. </w:t>
      </w:r>
    </w:p>
    <w:p w:rsidR="00022FF2" w:rsidRPr="00B4754A" w:rsidRDefault="00022FF2" w:rsidP="00022FF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4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Принятие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022FF2" w:rsidRPr="00B4754A" w:rsidRDefault="00022FF2" w:rsidP="00022FF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Для осуществления полномочий городское (сельское) поселение                 из бюджета поселения предоставляет, в соответствии с решениями представительного органа поселения, бюджету муниципального района «Белгородский район» Белгородской области межбюджетные трансферты, определяемые в соответствии с </w:t>
      </w:r>
      <w:hyperlink w:anchor="Par49" w:history="1">
        <w:r w:rsidRPr="00B475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3.1</w:t>
        </w:r>
      </w:hyperlink>
      <w:proofErr w:type="gramStart"/>
      <w:r w:rsidRPr="00B4754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</w:t>
      </w:r>
      <w:proofErr w:type="gramEnd"/>
      <w:r w:rsidRPr="00B47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Соглашения.</w:t>
      </w:r>
    </w:p>
    <w:p w:rsidR="00022FF2" w:rsidRDefault="00022FF2" w:rsidP="00022FF2">
      <w:pPr>
        <w:pStyle w:val="aff1"/>
        <w:shd w:val="clear" w:color="auto" w:fill="FFFFFF"/>
        <w:spacing w:before="0" w:beforeAutospacing="0" w:after="0" w:afterAutospacing="0"/>
        <w:jc w:val="both"/>
        <w:rPr>
          <w:sz w:val="28"/>
          <w:szCs w:val="28"/>
          <w:vertAlign w:val="subscript"/>
        </w:rPr>
      </w:pPr>
    </w:p>
    <w:p w:rsidR="00022FF2" w:rsidRDefault="00022FF2" w:rsidP="00022FF2">
      <w:pPr>
        <w:pStyle w:val="aff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Перечень полномочий, осуществляемых </w:t>
      </w:r>
    </w:p>
    <w:p w:rsidR="00022FF2" w:rsidRDefault="00022FF2" w:rsidP="00022FF2">
      <w:pPr>
        <w:pStyle w:val="aff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Контрольно-счетной комиссией Белгородского района</w:t>
      </w:r>
    </w:p>
    <w:p w:rsidR="00022FF2" w:rsidRDefault="00022FF2" w:rsidP="00022FF2">
      <w:pPr>
        <w:pStyle w:val="aff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22FF2" w:rsidRDefault="00022FF2" w:rsidP="00022FF2">
      <w:pPr>
        <w:pStyle w:val="aff1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2.1. </w:t>
      </w:r>
      <w:proofErr w:type="spellStart"/>
      <w:r>
        <w:rPr>
          <w:sz w:val="28"/>
          <w:szCs w:val="28"/>
        </w:rPr>
        <w:t>К</w:t>
      </w:r>
      <w:r>
        <w:rPr>
          <w:bCs/>
          <w:sz w:val="28"/>
          <w:szCs w:val="28"/>
        </w:rPr>
        <w:t>онтрольно</w:t>
      </w:r>
      <w:proofErr w:type="spellEnd"/>
      <w:r>
        <w:rPr>
          <w:bCs/>
          <w:sz w:val="28"/>
          <w:szCs w:val="28"/>
        </w:rPr>
        <w:t xml:space="preserve"> – счетная комиссия осуществляет полномочия </w:t>
      </w:r>
      <w:r>
        <w:rPr>
          <w:sz w:val="28"/>
          <w:szCs w:val="28"/>
        </w:rPr>
        <w:t>контрольно-счётной комиссии поселения по осуществлению внешнего муниципального финансового контроля.</w:t>
      </w:r>
    </w:p>
    <w:p w:rsidR="00022FF2" w:rsidRDefault="00022FF2" w:rsidP="00022FF2">
      <w:pPr>
        <w:tabs>
          <w:tab w:val="num" w:pos="63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bCs/>
          <w:sz w:val="28"/>
          <w:szCs w:val="28"/>
        </w:rPr>
        <w:t>Контрольно</w:t>
      </w:r>
      <w:proofErr w:type="spellEnd"/>
      <w:r>
        <w:rPr>
          <w:bCs/>
          <w:sz w:val="28"/>
          <w:szCs w:val="28"/>
        </w:rPr>
        <w:t xml:space="preserve"> – счетную комиссию </w:t>
      </w:r>
      <w:r>
        <w:rPr>
          <w:sz w:val="28"/>
          <w:szCs w:val="28"/>
        </w:rPr>
        <w:t xml:space="preserve">возлагаются следующие функции, при осуществлении полномочий: </w:t>
      </w:r>
    </w:p>
    <w:p w:rsidR="00022FF2" w:rsidRDefault="00022FF2" w:rsidP="00022FF2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осуществление контроля за законностью и эффективностью использования средств бюджета поселения, а также иных средств в случаях, предусмотренных законодательством Российской Федерации;</w:t>
      </w:r>
    </w:p>
    <w:p w:rsidR="00022FF2" w:rsidRDefault="00022FF2" w:rsidP="00022FF2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экспертиза проекта бюджета поселения, проверка и анализ обоснованности его показателей;</w:t>
      </w:r>
    </w:p>
    <w:p w:rsidR="00022FF2" w:rsidRDefault="00022FF2" w:rsidP="00022FF2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внешняя проверка годового отчета об исполнении бюджета поселения;</w:t>
      </w:r>
    </w:p>
    <w:p w:rsidR="00022FF2" w:rsidRDefault="00022FF2" w:rsidP="00022FF2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аудита в сфере закупок товаров, работ и услуг в соответствии с Федеральным законом от 5 апреля 2013 г. № 44-ФЗ «О контрактной системе            в сфере закупок товаров, работ, услуг для обеспечения государственных            и муниципальных нужд»;</w:t>
      </w:r>
    </w:p>
    <w:p w:rsidR="00022FF2" w:rsidRDefault="00022FF2" w:rsidP="00022FF2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             и </w:t>
      </w:r>
      <w:r>
        <w:rPr>
          <w:sz w:val="28"/>
          <w:szCs w:val="28"/>
        </w:rPr>
        <w:lastRenderedPageBreak/>
        <w:t>распоряжения такой собственностью (включая исключительные права                   на результаты интеллектуальной деятельности);</w:t>
      </w:r>
    </w:p>
    <w:p w:rsidR="00022FF2" w:rsidRDefault="00022FF2" w:rsidP="00022F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оценка эффективности предоставления налоговых и иных льгот                        и преимуществ, использование бюджетных кредитов за счет средств бюджета муниципального района «Белгородский район» Белгородской области,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                            в собственности поселения;</w:t>
      </w:r>
    </w:p>
    <w:p w:rsidR="00022FF2" w:rsidRDefault="00022FF2" w:rsidP="00022FF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экспертиза проектов муниципальных правовых актов в части, касающейся расходных обязательств поселения, экспертиза проектов муниципальных правовых актов, приводящих к изменению доходов бюджета поселения, а также муниципальных программ (проектов муниципальных программ);</w:t>
      </w:r>
    </w:p>
    <w:p w:rsidR="00022FF2" w:rsidRDefault="00022FF2" w:rsidP="00022F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анализ бюджетного процесса в поселении и подготовка предложений, направленных на его совершенствование;</w:t>
      </w:r>
    </w:p>
    <w:p w:rsidR="00022FF2" w:rsidRDefault="00022FF2" w:rsidP="00022F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информации о ходе исполнения бюджета </w:t>
      </w:r>
      <w:proofErr w:type="gramStart"/>
      <w:r>
        <w:rPr>
          <w:sz w:val="28"/>
          <w:szCs w:val="28"/>
        </w:rPr>
        <w:t xml:space="preserve">поселения,   </w:t>
      </w:r>
      <w:proofErr w:type="gramEnd"/>
      <w:r>
        <w:rPr>
          <w:sz w:val="28"/>
          <w:szCs w:val="28"/>
        </w:rPr>
        <w:t xml:space="preserve">                      о результатах проведенных контрольных и экспертно-аналитических мероприятий и представление такой информации в земское (поселковое) собрание;</w:t>
      </w:r>
    </w:p>
    <w:p w:rsidR="00022FF2" w:rsidRPr="00B4754A" w:rsidRDefault="00022FF2" w:rsidP="00022FF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контроля за состоянием муниципального внутреннего                 и внешнего долга;</w:t>
      </w:r>
    </w:p>
    <w:p w:rsidR="00022FF2" w:rsidRDefault="00022FF2" w:rsidP="00022F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пределах полномочий в мероприятиях, направленных                      на противодействие коррупции;</w:t>
      </w:r>
    </w:p>
    <w:p w:rsidR="00022FF2" w:rsidRDefault="00022FF2" w:rsidP="00022F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иные полномочия в сфере внешнего муниципального финансового контроля, установленные федеральными законами, законами Белгородской области и муниципальными правовыми актами.</w:t>
      </w:r>
    </w:p>
    <w:p w:rsidR="00022FF2" w:rsidRDefault="00022FF2" w:rsidP="00022FF2">
      <w:pPr>
        <w:pStyle w:val="af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Внешний муниципальный финансовый контроль осуществляется Контрольно-счетной комиссией в рамках настоящего Соглашения:</w:t>
      </w:r>
    </w:p>
    <w:p w:rsidR="00022FF2" w:rsidRDefault="00022FF2" w:rsidP="00022FF2">
      <w:pPr>
        <w:pStyle w:val="aff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 отношении органов местного самоуправления поселения, а также иных организаций, если они используют имущество, находящееся в муниципальной собственности поселения;</w:t>
      </w:r>
    </w:p>
    <w:p w:rsidR="00022FF2" w:rsidRDefault="00022FF2" w:rsidP="00022FF2">
      <w:pPr>
        <w:pStyle w:val="aff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- в отношении иных организаций путем осуществления проверки соблюдения условий получения ими субсидий, кредитов, гарантий за счет средств бюджета городского (сельского) поселения в порядке контроля                     за деятельностью главных распорядителей и получателей средств бюджета поселения,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</w:t>
      </w:r>
      <w:r w:rsidR="00B4754A">
        <w:rPr>
          <w:color w:val="000000"/>
          <w:sz w:val="28"/>
          <w:szCs w:val="28"/>
        </w:rPr>
        <w:t xml:space="preserve">Беловского </w:t>
      </w:r>
      <w:r>
        <w:rPr>
          <w:color w:val="000000"/>
          <w:sz w:val="28"/>
          <w:szCs w:val="28"/>
        </w:rPr>
        <w:t>поселения.</w:t>
      </w:r>
    </w:p>
    <w:p w:rsidR="00022FF2" w:rsidRDefault="00022FF2" w:rsidP="00022FF2">
      <w:pPr>
        <w:pStyle w:val="aff1"/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2.3. В течение срока действия настоящего Соглашения сотрудники Контрольно-счетной комиссии вправе участвовать в заседаниях земского (поселкового) </w:t>
      </w:r>
      <w:proofErr w:type="gramStart"/>
      <w:r>
        <w:rPr>
          <w:color w:val="000000"/>
          <w:sz w:val="28"/>
          <w:szCs w:val="28"/>
        </w:rPr>
        <w:t>собрания  поселения</w:t>
      </w:r>
      <w:proofErr w:type="gramEnd"/>
      <w:r>
        <w:rPr>
          <w:color w:val="000000"/>
          <w:sz w:val="28"/>
          <w:szCs w:val="28"/>
        </w:rPr>
        <w:t xml:space="preserve"> и в заседаниях иных органов местного самоуправления поселения, а также в заседаниях комитетов, комиссий и рабочих групп, создаваемых органом местного самоуправления поселения.</w:t>
      </w:r>
    </w:p>
    <w:p w:rsidR="00022FF2" w:rsidRDefault="00022FF2" w:rsidP="00022FF2">
      <w:pPr>
        <w:pStyle w:val="a3"/>
        <w:jc w:val="center"/>
        <w:rPr>
          <w:rStyle w:val="aff3"/>
          <w:rFonts w:ascii="Times New Roman" w:hAnsi="Times New Roman"/>
          <w:sz w:val="28"/>
          <w:szCs w:val="28"/>
        </w:rPr>
      </w:pPr>
    </w:p>
    <w:p w:rsidR="00022FF2" w:rsidRDefault="00022FF2" w:rsidP="00022F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ff3"/>
          <w:rFonts w:ascii="Times New Roman" w:hAnsi="Times New Roman"/>
          <w:sz w:val="28"/>
          <w:szCs w:val="28"/>
        </w:rPr>
        <w:lastRenderedPageBreak/>
        <w:t xml:space="preserve">         3. </w:t>
      </w:r>
      <w:r>
        <w:rPr>
          <w:rFonts w:ascii="Times New Roman" w:hAnsi="Times New Roman"/>
          <w:b/>
          <w:sz w:val="28"/>
          <w:szCs w:val="28"/>
        </w:rPr>
        <w:t>Межбюджетные трансферты, направляемые на осуществление передаваемых полномочий</w:t>
      </w:r>
    </w:p>
    <w:p w:rsidR="00022FF2" w:rsidRDefault="00022FF2" w:rsidP="00022FF2">
      <w:pPr>
        <w:pStyle w:val="aff1"/>
        <w:shd w:val="clear" w:color="auto" w:fill="FFFFFF"/>
        <w:spacing w:before="0" w:beforeAutospacing="0" w:after="0" w:afterAutospacing="0"/>
        <w:jc w:val="center"/>
        <w:rPr>
          <w:rStyle w:val="aff3"/>
          <w:sz w:val="28"/>
          <w:szCs w:val="28"/>
        </w:rPr>
      </w:pPr>
    </w:p>
    <w:p w:rsidR="00022FF2" w:rsidRDefault="00022FF2" w:rsidP="00022FF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3.1. Расчет межбюджетных трансфертов, направляемых на осуществление полномочий, указанных в пункте 2.1. настоящего Соглашения, производится              в соответствии с порядком и условиями предоставления межбюджетных трансфертов, предоставляемых в соответствии с решениями представительных органов поселений Белгородского района из бюджетов городских (сельских) поселений бюджету муниципального района «Белгородский район» Белгородской области на осуществление полномочий поселения                               </w:t>
      </w:r>
      <w:r>
        <w:rPr>
          <w:bCs/>
          <w:sz w:val="28"/>
          <w:szCs w:val="28"/>
        </w:rPr>
        <w:t xml:space="preserve">по осуществлению </w:t>
      </w:r>
      <w:r>
        <w:rPr>
          <w:sz w:val="28"/>
          <w:szCs w:val="28"/>
        </w:rPr>
        <w:t>внешнего муниципального финансового контроля</w:t>
      </w:r>
      <w:r>
        <w:rPr>
          <w:rFonts w:eastAsia="Calibri"/>
          <w:sz w:val="28"/>
          <w:szCs w:val="28"/>
          <w:lang w:eastAsia="en-US"/>
        </w:rPr>
        <w:t xml:space="preserve"> (далее - межбюджетные трансферты).</w:t>
      </w:r>
    </w:p>
    <w:p w:rsidR="00022FF2" w:rsidRPr="00B4754A" w:rsidRDefault="00022FF2" w:rsidP="00022FF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54A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B475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Предоставление межбюджетных трансфертов осуществляется               в пределах бюджетных ассигнований и лимитов бюджетных обязательств                 на цели, указанные в Соглашении.</w:t>
      </w:r>
    </w:p>
    <w:p w:rsidR="00022FF2" w:rsidRDefault="00022FF2" w:rsidP="00022FF2">
      <w:pPr>
        <w:tabs>
          <w:tab w:val="left" w:pos="567"/>
        </w:tabs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> Размер межбюджетны</w:t>
      </w:r>
      <w:r>
        <w:rPr>
          <w:sz w:val="28"/>
          <w:szCs w:val="28"/>
          <w:lang w:eastAsia="en-US"/>
        </w:rPr>
        <w:t>х трансфертов, направляемых                                на осуществление полномочий, устанавливается в размере:</w:t>
      </w:r>
    </w:p>
    <w:p w:rsidR="00022FF2" w:rsidRDefault="00022FF2" w:rsidP="00022FF2">
      <w:pPr>
        <w:ind w:firstLine="708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на</w:t>
      </w:r>
      <w:proofErr w:type="gramEnd"/>
      <w:r>
        <w:rPr>
          <w:sz w:val="28"/>
          <w:szCs w:val="28"/>
          <w:lang w:eastAsia="en-US"/>
        </w:rPr>
        <w:t xml:space="preserve"> 2025 год - _________ (_________________) рублей.</w:t>
      </w:r>
    </w:p>
    <w:p w:rsidR="00022FF2" w:rsidRDefault="00022FF2" w:rsidP="00022FF2">
      <w:pPr>
        <w:tabs>
          <w:tab w:val="left" w:pos="567"/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3.4. Ежегодный объем межбюджетных трансфертов перечисляется ежеквартально равными долями, не позднее 20-го числа месяца, следующего                   за отчетным периодом, из бюджета городского (сельского) поселения бюджету муниципального района. В последний квартал текущего года перечисление производится до 20 декабря текущего года.</w:t>
      </w:r>
    </w:p>
    <w:p w:rsidR="00022FF2" w:rsidRDefault="00022FF2" w:rsidP="00022FF2">
      <w:pPr>
        <w:pStyle w:val="2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3.5. Расходы бюджета поселения на предоставление межбюджетных трансфертов и расходы бюджета муниципального района «Белгородский район» Белгородской области,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022FF2" w:rsidRDefault="00022FF2" w:rsidP="00022FF2">
      <w:pPr>
        <w:pStyle w:val="2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Межбюджетные трансферты зачисляются в бюджет муниципального района «Белгородский район» Белгородской области по соответствующему коду бюджетной классификации доходов.</w:t>
      </w:r>
    </w:p>
    <w:p w:rsidR="00022FF2" w:rsidRDefault="00022FF2" w:rsidP="00022FF2">
      <w:pPr>
        <w:tabs>
          <w:tab w:val="left" w:pos="1276"/>
        </w:tabs>
        <w:jc w:val="both"/>
        <w:rPr>
          <w:rStyle w:val="aff3"/>
          <w:color w:val="333333"/>
          <w:sz w:val="28"/>
          <w:szCs w:val="28"/>
        </w:rPr>
      </w:pPr>
      <w:r>
        <w:rPr>
          <w:rStyle w:val="aff3"/>
          <w:color w:val="333333"/>
          <w:sz w:val="28"/>
          <w:szCs w:val="28"/>
        </w:rPr>
        <w:t xml:space="preserve">                                 </w:t>
      </w:r>
    </w:p>
    <w:p w:rsidR="00022FF2" w:rsidRDefault="00022FF2" w:rsidP="00022FF2">
      <w:pPr>
        <w:pStyle w:val="aff1"/>
        <w:shd w:val="clear" w:color="auto" w:fill="FFFFFF"/>
        <w:spacing w:before="0" w:beforeAutospacing="0" w:after="0" w:afterAutospacing="0"/>
        <w:jc w:val="both"/>
        <w:rPr>
          <w:rStyle w:val="aff3"/>
          <w:sz w:val="28"/>
          <w:szCs w:val="28"/>
        </w:rPr>
      </w:pPr>
      <w:r>
        <w:rPr>
          <w:rStyle w:val="aff3"/>
          <w:color w:val="333333"/>
          <w:sz w:val="28"/>
          <w:szCs w:val="28"/>
        </w:rPr>
        <w:t xml:space="preserve">                                    </w:t>
      </w:r>
      <w:r>
        <w:rPr>
          <w:rStyle w:val="aff3"/>
          <w:sz w:val="28"/>
          <w:szCs w:val="28"/>
        </w:rPr>
        <w:t>4. Права и обязанности Сторон</w:t>
      </w:r>
    </w:p>
    <w:p w:rsidR="00022FF2" w:rsidRDefault="00022FF2" w:rsidP="00022FF2">
      <w:pPr>
        <w:pStyle w:val="aff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22FF2" w:rsidRDefault="00022FF2" w:rsidP="00022FF2">
      <w:pPr>
        <w:pStyle w:val="aff1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4.1. Муниципальный совет:</w:t>
      </w:r>
    </w:p>
    <w:p w:rsidR="00022FF2" w:rsidRDefault="00022FF2" w:rsidP="00022FF2">
      <w:pPr>
        <w:pStyle w:val="af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вправе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 w:rsidR="00022FF2" w:rsidRDefault="00022FF2" w:rsidP="00022FF2">
      <w:pPr>
        <w:pStyle w:val="af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вправе запрашивать у Контрольно-счетной комиссии информацию                 об осуществлении предусмотренных настоящим Соглашением полномочий              и результатах проведенных контрольных и экспертно-аналитических мероприятиях.</w:t>
      </w:r>
    </w:p>
    <w:p w:rsidR="00022FF2" w:rsidRDefault="00022FF2" w:rsidP="00022FF2">
      <w:pPr>
        <w:pStyle w:val="aff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Контрольно-счетная комиссия:</w:t>
      </w:r>
    </w:p>
    <w:p w:rsidR="00022FF2" w:rsidRDefault="00022FF2" w:rsidP="00022FF2">
      <w:pPr>
        <w:shd w:val="clear" w:color="auto" w:fill="FFFFFF"/>
        <w:tabs>
          <w:tab w:val="left" w:pos="567"/>
        </w:tabs>
        <w:spacing w:line="22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- осуществляет функции контрольно-счетных органов поселения по осуществлению внешнего муниципального финансового контроля;</w:t>
      </w:r>
    </w:p>
    <w:p w:rsidR="00022FF2" w:rsidRDefault="00022FF2" w:rsidP="00022FF2">
      <w:pPr>
        <w:shd w:val="clear" w:color="auto" w:fill="FFFFFF"/>
        <w:tabs>
          <w:tab w:val="left" w:pos="567"/>
          <w:tab w:val="left" w:pos="851"/>
        </w:tabs>
        <w:spacing w:line="22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        - включает в планы своей работы контрольные и экспертно-аналитические мероприятия, предусмотренные поручениями представительного органа поселения или предложениями главы администрации поселения;</w:t>
      </w:r>
    </w:p>
    <w:p w:rsidR="00022FF2" w:rsidRDefault="00022FF2" w:rsidP="00022FF2">
      <w:pPr>
        <w:shd w:val="clear" w:color="auto" w:fill="FFFFFF"/>
        <w:spacing w:line="22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-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022FF2" w:rsidRDefault="00022FF2" w:rsidP="00022FF2">
      <w:pPr>
        <w:pStyle w:val="aff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 период проведения внешней проверки годового отчета об исполнении бюджета поселения, а также до получения указанного годового отчета имеет право проводить выборочные проверки деятельности организаций, использующих средства бюджета и (или) имущество поселения по вопросам, рассмотрение которых необходимо для составления заключения на указанный годовой отчет;</w:t>
      </w:r>
    </w:p>
    <w:p w:rsidR="00022FF2" w:rsidRDefault="00022FF2" w:rsidP="00022FF2">
      <w:pPr>
        <w:pStyle w:val="af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- определяет формы, цели, задачи и исполнителей проводимых</w:t>
      </w:r>
      <w:r>
        <w:rPr>
          <w:color w:val="000000"/>
          <w:sz w:val="28"/>
          <w:szCs w:val="28"/>
        </w:rPr>
        <w:t xml:space="preserve"> мероприятий, способы их проведения, проверяемые органы в соответствии со своим регламентом и стандартами внешнего муниципального финансового контроля;</w:t>
      </w:r>
    </w:p>
    <w:p w:rsidR="00022FF2" w:rsidRDefault="00022FF2" w:rsidP="00022FF2">
      <w:pPr>
        <w:shd w:val="clear" w:color="auto" w:fill="FFFFFF"/>
        <w:tabs>
          <w:tab w:val="left" w:pos="567"/>
        </w:tabs>
        <w:spacing w:line="22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-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022FF2" w:rsidRDefault="00022FF2" w:rsidP="00022FF2">
      <w:pPr>
        <w:pStyle w:val="aff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- направляет</w:t>
      </w:r>
      <w:r>
        <w:rPr>
          <w:color w:val="000000"/>
          <w:sz w:val="28"/>
          <w:szCs w:val="28"/>
        </w:rPr>
        <w:t xml:space="preserve"> отчеты и заключения по результатам проведенных мероприятий в _____земское (поселковое) собрание, вправе направлять указанные материалы иным органам местного самоуправления, а также                 в правоохранительные органы;</w:t>
      </w:r>
    </w:p>
    <w:p w:rsidR="00022FF2" w:rsidRDefault="00022FF2" w:rsidP="00022FF2">
      <w:pPr>
        <w:shd w:val="clear" w:color="auto" w:fill="FFFFFF"/>
        <w:tabs>
          <w:tab w:val="left" w:pos="567"/>
        </w:tabs>
        <w:spacing w:line="22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- направляет представления и предписания представительному органу                    и администрации поселения, муниципальным предприятиям и учреждениям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022FF2" w:rsidRDefault="00022FF2" w:rsidP="00022FF2">
      <w:pPr>
        <w:pStyle w:val="aff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 размещает информацию о проведенных мероприятиях на официальном сайте органов местного самоуправления муниципального района «Белгородский район» Белгородской области</w:t>
      </w:r>
      <w:r>
        <w:rPr>
          <w:sz w:val="28"/>
          <w:szCs w:val="28"/>
        </w:rPr>
        <w:t>;</w:t>
      </w:r>
    </w:p>
    <w:p w:rsidR="00022FF2" w:rsidRDefault="00022FF2" w:rsidP="00022FF2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ежегодно, не позднее 20-го числа месяца, следующего за отчетным периодом, направляет в администрации городских и сельских поселений отчет об использовании межбюджетных трансфертов предоставляемых из бюджета городского (сельского) ___________поселения бюджету муниципального района «Белгородский район» Белгородской области </w:t>
      </w:r>
      <w:r>
        <w:rPr>
          <w:sz w:val="28"/>
          <w:szCs w:val="28"/>
        </w:rPr>
        <w:t xml:space="preserve">на осуществление </w:t>
      </w:r>
      <w:r>
        <w:rPr>
          <w:spacing w:val="5"/>
          <w:sz w:val="28"/>
          <w:szCs w:val="28"/>
        </w:rPr>
        <w:t>Контрольно-счетной комиссией Белгородского района полномочий контрольно-счетной комиссии поселения на</w:t>
      </w:r>
      <w:r>
        <w:rPr>
          <w:sz w:val="28"/>
          <w:szCs w:val="28"/>
        </w:rPr>
        <w:t xml:space="preserve"> осуществление внешнего муниципального финансового контроля</w:t>
      </w:r>
      <w:r>
        <w:rPr>
          <w:color w:val="000000"/>
          <w:sz w:val="28"/>
          <w:szCs w:val="28"/>
        </w:rPr>
        <w:t xml:space="preserve"> по форме согласно приложению к настоящему Соглашению.</w:t>
      </w:r>
    </w:p>
    <w:p w:rsidR="00022FF2" w:rsidRDefault="00022FF2" w:rsidP="00022FF2">
      <w:pPr>
        <w:pStyle w:val="aff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4.3. </w:t>
      </w:r>
      <w:proofErr w:type="gramStart"/>
      <w:r>
        <w:rPr>
          <w:b/>
          <w:color w:val="000000"/>
          <w:sz w:val="28"/>
          <w:szCs w:val="28"/>
        </w:rPr>
        <w:t>Земское  (</w:t>
      </w:r>
      <w:proofErr w:type="gramEnd"/>
      <w:r>
        <w:rPr>
          <w:b/>
          <w:color w:val="000000"/>
          <w:sz w:val="28"/>
          <w:szCs w:val="28"/>
        </w:rPr>
        <w:t>поселковое) собрание __________ поселения</w:t>
      </w:r>
      <w:r>
        <w:rPr>
          <w:color w:val="000000"/>
          <w:sz w:val="28"/>
          <w:szCs w:val="28"/>
        </w:rPr>
        <w:t>:</w:t>
      </w:r>
    </w:p>
    <w:p w:rsidR="00022FF2" w:rsidRDefault="00022FF2" w:rsidP="00022FF2">
      <w:pPr>
        <w:pStyle w:val="af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настоящим Соглашением; </w:t>
      </w:r>
    </w:p>
    <w:p w:rsidR="00022FF2" w:rsidRDefault="00022FF2" w:rsidP="00022FF2">
      <w:pPr>
        <w:pStyle w:val="aff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- имеет право направлять в Контрольно-счетную комиссию предложения    о проведении контрольных и экспертно-аналитических мероприятий                          и поручать ему проведение соответствующих мероприятий;</w:t>
      </w:r>
    </w:p>
    <w:p w:rsidR="00022FF2" w:rsidRDefault="00022FF2" w:rsidP="00022FF2">
      <w:pPr>
        <w:pStyle w:val="aff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имеет право предлагать Контрольно-счетной комиссии сроки, цели, задачи проводимых мероприятий, способы их проведения, проверяемые органы и организации;</w:t>
      </w:r>
    </w:p>
    <w:p w:rsidR="00022FF2" w:rsidRDefault="00022FF2" w:rsidP="00022FF2">
      <w:pPr>
        <w:pStyle w:val="aff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рассматривает отчеты и заключения, а также предложения Контрольно-счетной комиссии по результатам проведения контрольных и экспертно-аналитических мероприятий;</w:t>
      </w:r>
    </w:p>
    <w:p w:rsidR="00022FF2" w:rsidRDefault="00022FF2" w:rsidP="00022FF2">
      <w:pPr>
        <w:pStyle w:val="aff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имеет право опубликовывать информацию о проведенных мероприятиях на официальном сайте органа местного самоуправления ______поселения муниципального района «Белгородский район» Белгородской области;</w:t>
      </w:r>
    </w:p>
    <w:p w:rsidR="00022FF2" w:rsidRDefault="00022FF2" w:rsidP="00022FF2">
      <w:pPr>
        <w:pStyle w:val="aff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рассматривает обращения Контрольно-счетной комиссии по поводу устранения препятствий для выполнения предусмотренных настоящим Соглашением полномочий, принимает необходимые для их устранения </w:t>
      </w:r>
      <w:proofErr w:type="gramStart"/>
      <w:r>
        <w:rPr>
          <w:color w:val="000000"/>
          <w:sz w:val="28"/>
          <w:szCs w:val="28"/>
        </w:rPr>
        <w:t xml:space="preserve">меры,   </w:t>
      </w:r>
      <w:proofErr w:type="gramEnd"/>
      <w:r>
        <w:rPr>
          <w:color w:val="000000"/>
          <w:sz w:val="28"/>
          <w:szCs w:val="28"/>
        </w:rPr>
        <w:t xml:space="preserve"> в том числе муниципальные правовые акты;</w:t>
      </w:r>
    </w:p>
    <w:p w:rsidR="00022FF2" w:rsidRDefault="00022FF2" w:rsidP="00022FF2">
      <w:pPr>
        <w:pStyle w:val="aff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022FF2" w:rsidRDefault="00022FF2" w:rsidP="00022FF2">
      <w:pPr>
        <w:pStyle w:val="af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имеет право принимать обязательные для Контрольно-счетной </w:t>
      </w:r>
      <w:proofErr w:type="gramStart"/>
      <w:r>
        <w:rPr>
          <w:color w:val="000000"/>
          <w:sz w:val="28"/>
          <w:szCs w:val="28"/>
        </w:rPr>
        <w:t>комиссии  решения</w:t>
      </w:r>
      <w:proofErr w:type="gramEnd"/>
      <w:r>
        <w:rPr>
          <w:color w:val="000000"/>
          <w:sz w:val="28"/>
          <w:szCs w:val="28"/>
        </w:rPr>
        <w:t xml:space="preserve"> об устранении нарушений, допущенных при осуществлении предусмотренных настоящим Соглашением полномочий;</w:t>
      </w:r>
    </w:p>
    <w:p w:rsidR="00022FF2" w:rsidRDefault="00022FF2" w:rsidP="00022FF2">
      <w:pPr>
        <w:pStyle w:val="aff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aff3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стороны имеют право принимать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иные меры, необходимые                             для реализации настоящего Соглашения.</w:t>
      </w:r>
    </w:p>
    <w:p w:rsidR="00022FF2" w:rsidRDefault="00022FF2" w:rsidP="00022FF2">
      <w:pPr>
        <w:pStyle w:val="aff1"/>
        <w:shd w:val="clear" w:color="auto" w:fill="FFFFFF"/>
        <w:spacing w:before="0" w:beforeAutospacing="0" w:after="0" w:afterAutospacing="0"/>
        <w:jc w:val="both"/>
        <w:rPr>
          <w:rStyle w:val="aff3"/>
          <w:sz w:val="28"/>
          <w:szCs w:val="28"/>
        </w:rPr>
      </w:pPr>
      <w:r>
        <w:rPr>
          <w:rStyle w:val="aff3"/>
          <w:sz w:val="28"/>
          <w:szCs w:val="28"/>
        </w:rPr>
        <w:t xml:space="preserve">                            </w:t>
      </w:r>
    </w:p>
    <w:p w:rsidR="00022FF2" w:rsidRPr="00B4754A" w:rsidRDefault="00022FF2" w:rsidP="00022FF2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Срок осуществления полномочий и основания </w:t>
      </w:r>
    </w:p>
    <w:p w:rsidR="00022FF2" w:rsidRPr="00B4754A" w:rsidRDefault="00022FF2" w:rsidP="00022FF2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прекращения</w:t>
      </w:r>
      <w:proofErr w:type="gramEnd"/>
      <w:r w:rsidRPr="00B4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соглашения</w:t>
      </w:r>
    </w:p>
    <w:p w:rsidR="00022FF2" w:rsidRPr="00B4754A" w:rsidRDefault="00022FF2" w:rsidP="00022FF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FF2" w:rsidRPr="00B4754A" w:rsidRDefault="00022FF2" w:rsidP="00022FF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Настоящее Соглашение действует с 1 января 2025 года до 31 декабря 2025 года.</w:t>
      </w:r>
    </w:p>
    <w:p w:rsidR="00022FF2" w:rsidRPr="00B4754A" w:rsidRDefault="00022FF2" w:rsidP="00022FF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Осуществление полномочий по настоящему Соглашению обеспечивается Контрольно-счетной комиссией в период действия настоящего Соглашения и прекращается с истечением срока действия настоящего Соглашения, указанного в п.5.1.</w:t>
      </w:r>
    </w:p>
    <w:p w:rsidR="00022FF2" w:rsidRPr="00B4754A" w:rsidRDefault="00022FF2" w:rsidP="00022FF2">
      <w:pPr>
        <w:ind w:firstLine="540"/>
        <w:jc w:val="both"/>
        <w:rPr>
          <w:color w:val="000000"/>
          <w:sz w:val="28"/>
          <w:szCs w:val="28"/>
        </w:rPr>
      </w:pPr>
      <w:r w:rsidRPr="00B4754A">
        <w:rPr>
          <w:color w:val="000000"/>
          <w:sz w:val="28"/>
          <w:szCs w:val="28"/>
        </w:rPr>
        <w:t>5.3. Действие настоящего Соглашения может быть прекращено досрочно (до истечения срока его действия):</w:t>
      </w:r>
    </w:p>
    <w:p w:rsidR="00022FF2" w:rsidRDefault="00022FF2" w:rsidP="00022FF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022FF2" w:rsidRDefault="00022FF2" w:rsidP="00022FF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5.3.2.  В одностороннем порядке настоящее Соглашения расторгается            в случае:</w:t>
      </w:r>
    </w:p>
    <w:p w:rsidR="00022FF2" w:rsidRDefault="00022FF2" w:rsidP="00022FF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изменения действующего законодательства Российской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Федерации,   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         в связи с которым выполнение условий настоящего Соглашения Сторонами становится невозможным;</w:t>
      </w:r>
    </w:p>
    <w:p w:rsidR="00022FF2" w:rsidRDefault="00022FF2" w:rsidP="00022FF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022FF2" w:rsidRDefault="00022FF2" w:rsidP="00022FF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022FF2" w:rsidRDefault="00022FF2" w:rsidP="00022FF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5.3.3. В судебном порядке на основании решения суда.</w:t>
      </w:r>
    </w:p>
    <w:p w:rsidR="00022FF2" w:rsidRDefault="00022FF2" w:rsidP="00022FF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 до предполагаемой даты расторжения.</w:t>
      </w:r>
    </w:p>
    <w:p w:rsidR="00022FF2" w:rsidRDefault="00022FF2" w:rsidP="00022FF2">
      <w:pPr>
        <w:tabs>
          <w:tab w:val="left" w:pos="1134"/>
        </w:tabs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022FF2" w:rsidRDefault="00022FF2" w:rsidP="00022FF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5.6. Контрольно-счетная комиссия несет ответственность за надлежащее осуществление полномочий в той мере, в какой это обеспечено финансовыми средствами.</w:t>
      </w:r>
    </w:p>
    <w:p w:rsidR="00022FF2" w:rsidRDefault="00022FF2" w:rsidP="00022FF2">
      <w:pPr>
        <w:tabs>
          <w:tab w:val="left" w:pos="567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               о расторжении Соглашения.</w:t>
      </w:r>
    </w:p>
    <w:p w:rsidR="00022FF2" w:rsidRPr="00B4754A" w:rsidRDefault="00022FF2" w:rsidP="00022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2FF2" w:rsidRPr="00B4754A" w:rsidRDefault="00022FF2" w:rsidP="00022FF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B4754A">
        <w:rPr>
          <w:rFonts w:ascii="Times New Roman" w:hAnsi="Times New Roman" w:cs="Times New Roman"/>
          <w:sz w:val="28"/>
          <w:szCs w:val="28"/>
          <w:lang w:eastAsia="en-US"/>
        </w:rPr>
        <w:t>6. Заключительные положения</w:t>
      </w:r>
    </w:p>
    <w:p w:rsidR="00022FF2" w:rsidRPr="00B4754A" w:rsidRDefault="00022FF2" w:rsidP="00022FF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2FF2" w:rsidRPr="00B4754A" w:rsidRDefault="00022FF2" w:rsidP="00022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754A">
        <w:rPr>
          <w:rFonts w:ascii="Times New Roman" w:hAnsi="Times New Roman" w:cs="Times New Roman"/>
          <w:sz w:val="28"/>
          <w:szCs w:val="28"/>
          <w:lang w:eastAsia="en-US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022FF2" w:rsidRPr="00B4754A" w:rsidRDefault="00022FF2" w:rsidP="00022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754A">
        <w:rPr>
          <w:rFonts w:ascii="Times New Roman" w:hAnsi="Times New Roman" w:cs="Times New Roman"/>
          <w:sz w:val="28"/>
          <w:szCs w:val="28"/>
          <w:lang w:eastAsia="en-US"/>
        </w:rPr>
        <w:t>6.2.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022FF2" w:rsidRPr="00B4754A" w:rsidRDefault="00022FF2" w:rsidP="00022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754A">
        <w:rPr>
          <w:rFonts w:ascii="Times New Roman" w:hAnsi="Times New Roman" w:cs="Times New Roman"/>
          <w:sz w:val="28"/>
          <w:szCs w:val="28"/>
          <w:lang w:eastAsia="en-US"/>
        </w:rPr>
        <w:t>6.3. Все уведомления, заявления и сообщения направляются Сторонами             в письменной форме.</w:t>
      </w:r>
    </w:p>
    <w:p w:rsidR="00022FF2" w:rsidRPr="00B4754A" w:rsidRDefault="00022FF2" w:rsidP="00022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754A">
        <w:rPr>
          <w:rFonts w:ascii="Times New Roman" w:hAnsi="Times New Roman" w:cs="Times New Roman"/>
          <w:sz w:val="28"/>
          <w:szCs w:val="28"/>
          <w:lang w:eastAsia="en-US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022FF2" w:rsidRPr="00B4754A" w:rsidRDefault="00022FF2" w:rsidP="00022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754A">
        <w:rPr>
          <w:rFonts w:ascii="Times New Roman" w:hAnsi="Times New Roman" w:cs="Times New Roman"/>
          <w:sz w:val="28"/>
          <w:szCs w:val="28"/>
          <w:lang w:eastAsia="en-US"/>
        </w:rPr>
        <w:t xml:space="preserve">6.5. Все споры и разногласия, которые могут возникнуть между Сторонами по настоящему Соглашению, разрешаются ими путем переговоров либо                     в рамках иной процедуры досудебного урегулирования споров и </w:t>
      </w:r>
      <w:proofErr w:type="gramStart"/>
      <w:r w:rsidRPr="00B4754A">
        <w:rPr>
          <w:rFonts w:ascii="Times New Roman" w:hAnsi="Times New Roman" w:cs="Times New Roman"/>
          <w:sz w:val="28"/>
          <w:szCs w:val="28"/>
          <w:lang w:eastAsia="en-US"/>
        </w:rPr>
        <w:t xml:space="preserve">разногласий,   </w:t>
      </w:r>
      <w:proofErr w:type="gramEnd"/>
      <w:r w:rsidRPr="00B4754A">
        <w:rPr>
          <w:rFonts w:ascii="Times New Roman" w:hAnsi="Times New Roman" w:cs="Times New Roman"/>
          <w:sz w:val="28"/>
          <w:szCs w:val="28"/>
          <w:lang w:eastAsia="en-US"/>
        </w:rPr>
        <w:t xml:space="preserve">  в том числе с привлечением третьей стороны. При отсутствии возможности урегулирования споров в порядке переговоров споры подлежат рассмотрению        в суде в соответствии с действующим законодательством Российской Федерации.</w:t>
      </w:r>
    </w:p>
    <w:p w:rsidR="00022FF2" w:rsidRPr="00B4754A" w:rsidRDefault="00022FF2" w:rsidP="00022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4754A">
        <w:rPr>
          <w:rFonts w:ascii="Times New Roman" w:hAnsi="Times New Roman" w:cs="Times New Roman"/>
          <w:sz w:val="28"/>
          <w:szCs w:val="28"/>
          <w:lang w:eastAsia="en-US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022FF2" w:rsidRPr="00B4754A" w:rsidRDefault="00022FF2" w:rsidP="00022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2FF2" w:rsidRDefault="00022FF2" w:rsidP="00022FF2">
      <w:pPr>
        <w:pStyle w:val="aff1"/>
        <w:shd w:val="clear" w:color="auto" w:fill="FFFFFF"/>
        <w:spacing w:before="0" w:beforeAutospacing="0" w:after="0" w:afterAutospacing="0"/>
        <w:jc w:val="both"/>
        <w:rPr>
          <w:rStyle w:val="aff3"/>
          <w:sz w:val="28"/>
          <w:szCs w:val="28"/>
        </w:rPr>
      </w:pPr>
      <w:r>
        <w:rPr>
          <w:rStyle w:val="aff3"/>
          <w:sz w:val="28"/>
          <w:szCs w:val="28"/>
        </w:rPr>
        <w:lastRenderedPageBreak/>
        <w:t xml:space="preserve">                                         7. Реквизиты и подписи сторон</w:t>
      </w:r>
    </w:p>
    <w:tbl>
      <w:tblPr>
        <w:tblW w:w="9746" w:type="dxa"/>
        <w:tblLayout w:type="fixed"/>
        <w:tblLook w:val="04A0" w:firstRow="1" w:lastRow="0" w:firstColumn="1" w:lastColumn="0" w:noHBand="0" w:noVBand="1"/>
      </w:tblPr>
      <w:tblGrid>
        <w:gridCol w:w="5070"/>
        <w:gridCol w:w="4676"/>
      </w:tblGrid>
      <w:tr w:rsidR="00022FF2" w:rsidTr="00B4754A"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FF2" w:rsidRDefault="00022FF2" w:rsidP="00B4754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___________</w:t>
            </w:r>
          </w:p>
          <w:p w:rsidR="00022FF2" w:rsidRDefault="00022FF2" w:rsidP="00B4754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:rsidR="00022FF2" w:rsidRDefault="00022FF2" w:rsidP="00B4754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получателя: ________</w:t>
            </w:r>
          </w:p>
          <w:p w:rsidR="00022FF2" w:rsidRDefault="00022FF2" w:rsidP="00B4754A">
            <w:pPr>
              <w:widowControl w:val="0"/>
              <w:jc w:val="both"/>
            </w:pPr>
            <w:r>
              <w:t>ИНН: __________</w:t>
            </w:r>
          </w:p>
          <w:p w:rsidR="00022FF2" w:rsidRDefault="00022FF2" w:rsidP="00B4754A">
            <w:pPr>
              <w:widowControl w:val="0"/>
              <w:jc w:val="both"/>
              <w:rPr>
                <w:color w:val="000000"/>
              </w:rPr>
            </w:pPr>
            <w:r>
              <w:t>КПП: __________</w:t>
            </w:r>
          </w:p>
          <w:p w:rsidR="00022FF2" w:rsidRDefault="00022FF2" w:rsidP="00B4754A">
            <w:pPr>
              <w:widowControl w:val="0"/>
              <w:jc w:val="both"/>
            </w:pPr>
            <w:r>
              <w:t>Код по ОКТМО: __________</w:t>
            </w:r>
          </w:p>
          <w:p w:rsidR="00022FF2" w:rsidRDefault="00022FF2" w:rsidP="00B4754A">
            <w:pPr>
              <w:widowControl w:val="0"/>
              <w:jc w:val="both"/>
            </w:pPr>
            <w:r>
              <w:t>Наименование банка: __________</w:t>
            </w:r>
          </w:p>
          <w:p w:rsidR="00022FF2" w:rsidRDefault="00022FF2" w:rsidP="00B4754A">
            <w:pPr>
              <w:widowControl w:val="0"/>
              <w:jc w:val="both"/>
            </w:pPr>
            <w:r>
              <w:t>БИК банка: __________</w:t>
            </w:r>
          </w:p>
          <w:p w:rsidR="00022FF2" w:rsidRDefault="00022FF2" w:rsidP="00B4754A">
            <w:pPr>
              <w:widowControl w:val="0"/>
              <w:jc w:val="both"/>
              <w:rPr>
                <w:color w:val="000000"/>
              </w:rPr>
            </w:pPr>
            <w:r>
              <w:t>Номер счета банка получателя средств(к/с): __________</w:t>
            </w:r>
          </w:p>
          <w:p w:rsidR="00022FF2" w:rsidRDefault="00022FF2" w:rsidP="00B4754A">
            <w:pPr>
              <w:widowControl w:val="0"/>
              <w:jc w:val="both"/>
            </w:pPr>
            <w:r>
              <w:t>Номер счета получателя (р/с): ______</w:t>
            </w:r>
          </w:p>
          <w:p w:rsidR="00022FF2" w:rsidRDefault="00022FF2" w:rsidP="00B4754A">
            <w:pPr>
              <w:widowControl w:val="0"/>
              <w:jc w:val="both"/>
              <w:rPr>
                <w:b/>
              </w:rPr>
            </w:pPr>
            <w:r>
              <w:t>КБК: __________</w:t>
            </w:r>
          </w:p>
        </w:tc>
        <w:tc>
          <w:tcPr>
            <w:tcW w:w="46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FF2" w:rsidRDefault="00022FF2" w:rsidP="00B4754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308503, Белгородская область, Белгородский района, п. Майский, </w:t>
            </w:r>
          </w:p>
          <w:p w:rsidR="00022FF2" w:rsidRDefault="00022FF2" w:rsidP="00B4754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Кирова, д. 6</w:t>
            </w:r>
          </w:p>
          <w:p w:rsidR="00022FF2" w:rsidRDefault="00022FF2" w:rsidP="00B4754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308007, Белгородская обл., </w:t>
            </w:r>
          </w:p>
          <w:p w:rsidR="00022FF2" w:rsidRDefault="00022FF2" w:rsidP="00B4754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Белгород, ул. Шершнева, д. 1а</w:t>
            </w:r>
          </w:p>
          <w:p w:rsidR="00022FF2" w:rsidRDefault="00022FF2" w:rsidP="00B4754A">
            <w:pPr>
              <w:widowControl w:val="0"/>
              <w:jc w:val="both"/>
            </w:pPr>
            <w:r>
              <w:t>ИНН: 3102003133</w:t>
            </w:r>
          </w:p>
          <w:p w:rsidR="00022FF2" w:rsidRDefault="00022FF2" w:rsidP="00B4754A">
            <w:pPr>
              <w:widowControl w:val="0"/>
              <w:jc w:val="both"/>
              <w:rPr>
                <w:color w:val="000000"/>
              </w:rPr>
            </w:pPr>
            <w:r>
              <w:t xml:space="preserve">КПП: </w:t>
            </w:r>
            <w:r>
              <w:rPr>
                <w:color w:val="000000"/>
              </w:rPr>
              <w:t>310201001</w:t>
            </w:r>
          </w:p>
          <w:p w:rsidR="00022FF2" w:rsidRDefault="00022FF2" w:rsidP="00B4754A">
            <w:pPr>
              <w:widowControl w:val="0"/>
              <w:jc w:val="both"/>
            </w:pPr>
            <w:r>
              <w:t>Код по ОКТМО: 14610450</w:t>
            </w:r>
          </w:p>
          <w:p w:rsidR="00022FF2" w:rsidRDefault="00022FF2" w:rsidP="00B4754A">
            <w:pPr>
              <w:widowControl w:val="0"/>
              <w:jc w:val="both"/>
            </w:pPr>
          </w:p>
        </w:tc>
      </w:tr>
    </w:tbl>
    <w:p w:rsidR="00022FF2" w:rsidRDefault="00022FF2" w:rsidP="00022FF2">
      <w:pPr>
        <w:rPr>
          <w:vanish/>
        </w:rPr>
      </w:pPr>
    </w:p>
    <w:tbl>
      <w:tblPr>
        <w:tblW w:w="9030" w:type="dxa"/>
        <w:tblLook w:val="01E0" w:firstRow="1" w:lastRow="1" w:firstColumn="1" w:lastColumn="1" w:noHBand="0" w:noVBand="0"/>
      </w:tblPr>
      <w:tblGrid>
        <w:gridCol w:w="4608"/>
        <w:gridCol w:w="462"/>
        <w:gridCol w:w="3960"/>
      </w:tblGrid>
      <w:tr w:rsidR="00022FF2" w:rsidTr="00B4754A"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FF2" w:rsidRDefault="00022FF2" w:rsidP="00B4754A">
            <w:pPr>
              <w:rPr>
                <w:b/>
              </w:rPr>
            </w:pPr>
            <w:r>
              <w:rPr>
                <w:b/>
              </w:rPr>
              <w:t>Глава сельского поселения/</w:t>
            </w:r>
          </w:p>
          <w:p w:rsidR="00022FF2" w:rsidRDefault="00022FF2" w:rsidP="00B4754A">
            <w:pPr>
              <w:rPr>
                <w:b/>
              </w:rPr>
            </w:pPr>
            <w:r>
              <w:rPr>
                <w:b/>
              </w:rPr>
              <w:t>_________________________________</w:t>
            </w:r>
          </w:p>
          <w:p w:rsidR="00022FF2" w:rsidRDefault="00022FF2" w:rsidP="00B4754A">
            <w:pPr>
              <w:rPr>
                <w:b/>
              </w:rPr>
            </w:pPr>
            <w:r>
              <w:rPr>
                <w:b/>
              </w:rPr>
              <w:t>______________ /_________/</w:t>
            </w:r>
          </w:p>
          <w:p w:rsidR="00022FF2" w:rsidRDefault="00022FF2" w:rsidP="00B4754A">
            <w:r>
              <w:t>«__» ____________ 2024 г.  М.П.</w:t>
            </w:r>
          </w:p>
          <w:p w:rsidR="00022FF2" w:rsidRDefault="00022FF2" w:rsidP="00B4754A"/>
          <w:p w:rsidR="00022FF2" w:rsidRDefault="00022FF2" w:rsidP="00B4754A"/>
        </w:tc>
        <w:tc>
          <w:tcPr>
            <w:tcW w:w="4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FF2" w:rsidRDefault="00022FF2" w:rsidP="00B4754A">
            <w:pPr>
              <w:rPr>
                <w:b/>
              </w:rPr>
            </w:pPr>
          </w:p>
        </w:tc>
        <w:tc>
          <w:tcPr>
            <w:tcW w:w="3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FF2" w:rsidRDefault="00022FF2" w:rsidP="00B4754A">
            <w:pPr>
              <w:ind w:left="-250"/>
              <w:jc w:val="center"/>
              <w:rPr>
                <w:b/>
              </w:rPr>
            </w:pPr>
            <w:r>
              <w:rPr>
                <w:b/>
              </w:rPr>
              <w:t>Председатель Муниципального совета Белгородского района</w:t>
            </w:r>
          </w:p>
          <w:p w:rsidR="00022FF2" w:rsidRDefault="00022FF2" w:rsidP="00B4754A">
            <w:pPr>
              <w:ind w:left="-1152"/>
              <w:rPr>
                <w:b/>
              </w:rPr>
            </w:pPr>
          </w:p>
          <w:p w:rsidR="00022FF2" w:rsidRDefault="00022FF2" w:rsidP="00B4754A">
            <w:pPr>
              <w:ind w:left="-1152"/>
            </w:pPr>
            <w:r>
              <w:rPr>
                <w:b/>
              </w:rPr>
              <w:t>____________________________ /________/</w:t>
            </w:r>
          </w:p>
          <w:p w:rsidR="00022FF2" w:rsidRDefault="00022FF2" w:rsidP="00B4754A">
            <w:pPr>
              <w:ind w:left="-1152"/>
            </w:pPr>
          </w:p>
          <w:p w:rsidR="00022FF2" w:rsidRDefault="00022FF2" w:rsidP="00B4754A">
            <w:pPr>
              <w:ind w:left="-1152"/>
            </w:pPr>
            <w:r>
              <w:t>«__» _________________________ 2024 г. М.П.</w:t>
            </w:r>
          </w:p>
          <w:p w:rsidR="00022FF2" w:rsidRDefault="00022FF2" w:rsidP="00B4754A">
            <w:pPr>
              <w:ind w:left="-1152"/>
              <w:rPr>
                <w:b/>
              </w:rPr>
            </w:pPr>
            <w:r>
              <w:t>М.П.</w:t>
            </w:r>
          </w:p>
        </w:tc>
      </w:tr>
    </w:tbl>
    <w:p w:rsidR="00022FF2" w:rsidRDefault="00022FF2" w:rsidP="00022FF2">
      <w:pPr>
        <w:rPr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6186"/>
      </w:tblGrid>
      <w:tr w:rsidR="00022FF2" w:rsidTr="00B4754A"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FF2" w:rsidRDefault="00022FF2" w:rsidP="00B4754A">
            <w:pPr>
              <w:spacing w:after="200"/>
              <w:rPr>
                <w:rFonts w:ascii="Calibri" w:eastAsia="Calibri" w:hAnsi="Calibri"/>
                <w:b/>
                <w:caps/>
                <w:sz w:val="27"/>
                <w:szCs w:val="27"/>
                <w:lang w:eastAsia="en-US"/>
              </w:rPr>
            </w:pPr>
          </w:p>
        </w:tc>
        <w:tc>
          <w:tcPr>
            <w:tcW w:w="61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2FF2" w:rsidRDefault="00022FF2" w:rsidP="00B4754A">
            <w:pPr>
              <w:jc w:val="both"/>
            </w:pPr>
            <w:r>
              <w:rPr>
                <w:rFonts w:eastAsia="Calibri"/>
                <w:lang w:eastAsia="en-US"/>
              </w:rPr>
              <w:t>Приложение к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Соглашению </w:t>
            </w:r>
            <w:r>
              <w:t>от «_</w:t>
            </w:r>
            <w:proofErr w:type="gramStart"/>
            <w:r>
              <w:t>_»_</w:t>
            </w:r>
            <w:proofErr w:type="gramEnd"/>
            <w:r>
              <w:t>_________ 2024 г. №_ /___ /___ о передаче Контрольно-счетной комиссии Белгородского района полномочий контрольно-счетной комиссии __________  поселения по осуществлению внешнего муниципального финансового контроля</w:t>
            </w:r>
          </w:p>
          <w:p w:rsidR="00022FF2" w:rsidRDefault="00022FF2" w:rsidP="00B4754A">
            <w:pPr>
              <w:jc w:val="both"/>
            </w:pPr>
          </w:p>
          <w:p w:rsidR="00022FF2" w:rsidRDefault="00022FF2" w:rsidP="00B4754A">
            <w:pPr>
              <w:jc w:val="right"/>
              <w:rPr>
                <w:rFonts w:eastAsia="Calibri"/>
                <w:b/>
                <w:sz w:val="27"/>
                <w:szCs w:val="27"/>
                <w:lang w:eastAsia="en-US"/>
              </w:rPr>
            </w:pPr>
            <w:r>
              <w:rPr>
                <w:b/>
                <w:bCs/>
              </w:rPr>
              <w:t xml:space="preserve"> «ФОРМА»</w:t>
            </w:r>
          </w:p>
          <w:p w:rsidR="00022FF2" w:rsidRDefault="00022FF2" w:rsidP="00B4754A">
            <w:pPr>
              <w:jc w:val="both"/>
              <w:rPr>
                <w:b/>
                <w:sz w:val="27"/>
                <w:szCs w:val="27"/>
              </w:rPr>
            </w:pPr>
          </w:p>
        </w:tc>
      </w:tr>
    </w:tbl>
    <w:p w:rsidR="00022FF2" w:rsidRDefault="00022FF2" w:rsidP="00022FF2">
      <w:pPr>
        <w:widowControl w:val="0"/>
        <w:jc w:val="both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 xml:space="preserve">                                                       Отчет</w:t>
      </w:r>
    </w:p>
    <w:p w:rsidR="00022FF2" w:rsidRDefault="00022FF2" w:rsidP="00022FF2">
      <w:pPr>
        <w:jc w:val="center"/>
        <w:rPr>
          <w:b/>
          <w:bCs/>
          <w:sz w:val="27"/>
          <w:szCs w:val="27"/>
        </w:rPr>
      </w:pPr>
      <w:proofErr w:type="gramStart"/>
      <w:r>
        <w:rPr>
          <w:b/>
          <w:spacing w:val="5"/>
          <w:sz w:val="27"/>
          <w:szCs w:val="27"/>
        </w:rPr>
        <w:t>об</w:t>
      </w:r>
      <w:proofErr w:type="gramEnd"/>
      <w:r>
        <w:rPr>
          <w:b/>
          <w:spacing w:val="5"/>
          <w:sz w:val="27"/>
          <w:szCs w:val="27"/>
        </w:rPr>
        <w:t xml:space="preserve"> использовании межбюджетных трансфертов, </w:t>
      </w:r>
      <w:r>
        <w:rPr>
          <w:b/>
          <w:bCs/>
          <w:sz w:val="27"/>
          <w:szCs w:val="27"/>
        </w:rPr>
        <w:t xml:space="preserve">предоставляемых </w:t>
      </w:r>
    </w:p>
    <w:p w:rsidR="00022FF2" w:rsidRDefault="00022FF2" w:rsidP="00022FF2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7"/>
          <w:szCs w:val="27"/>
        </w:rPr>
        <w:t>из</w:t>
      </w:r>
      <w:proofErr w:type="gramEnd"/>
      <w:r>
        <w:rPr>
          <w:b/>
          <w:sz w:val="27"/>
          <w:szCs w:val="27"/>
        </w:rPr>
        <w:t xml:space="preserve"> бюджета городского (сельского) поселения _________________ бюджету муниципального района «Белгородский район» Белгородской области на осуществление </w:t>
      </w:r>
      <w:r>
        <w:rPr>
          <w:b/>
          <w:spacing w:val="5"/>
          <w:sz w:val="26"/>
          <w:szCs w:val="26"/>
        </w:rPr>
        <w:t>Контрольно-счетной комиссией Белгородского района полномочий контрольно-счетной комиссии  _____________ поселения на</w:t>
      </w:r>
      <w:r>
        <w:rPr>
          <w:b/>
          <w:sz w:val="26"/>
          <w:szCs w:val="26"/>
        </w:rPr>
        <w:t xml:space="preserve"> осуществление внешнего муниципального финансового контроля</w:t>
      </w:r>
    </w:p>
    <w:p w:rsidR="00022FF2" w:rsidRDefault="00022FF2" w:rsidP="00022FF2">
      <w:pPr>
        <w:jc w:val="center"/>
        <w:rPr>
          <w:b/>
          <w:sz w:val="27"/>
          <w:szCs w:val="27"/>
        </w:rPr>
      </w:pPr>
    </w:p>
    <w:p w:rsidR="00022FF2" w:rsidRDefault="00022FF2" w:rsidP="00022FF2">
      <w:pPr>
        <w:rPr>
          <w:sz w:val="27"/>
          <w:szCs w:val="27"/>
        </w:rPr>
      </w:pPr>
      <w:r>
        <w:rPr>
          <w:caps/>
          <w:sz w:val="27"/>
          <w:szCs w:val="27"/>
        </w:rPr>
        <w:t>П</w:t>
      </w:r>
      <w:r>
        <w:rPr>
          <w:sz w:val="27"/>
          <w:szCs w:val="27"/>
        </w:rPr>
        <w:t xml:space="preserve">ериодичность: годовой    </w:t>
      </w:r>
    </w:p>
    <w:p w:rsidR="00022FF2" w:rsidRDefault="00022FF2" w:rsidP="00022FF2">
      <w:pPr>
        <w:widowControl w:val="0"/>
        <w:spacing w:line="36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Единица измерения: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22FF2" w:rsidTr="00B4754A">
        <w:trPr>
          <w:trHeight w:val="485"/>
        </w:trPr>
        <w:tc>
          <w:tcPr>
            <w:tcW w:w="9344" w:type="dxa"/>
            <w:gridSpan w:val="2"/>
          </w:tcPr>
          <w:p w:rsidR="00022FF2" w:rsidRDefault="00022FF2" w:rsidP="00B4754A">
            <w:pPr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Поступило МБТ из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бюджета ______ поселения ________________</w:t>
            </w:r>
            <w:proofErr w:type="gramStart"/>
            <w:r>
              <w:rPr>
                <w:rFonts w:eastAsia="Calibri"/>
                <w:b/>
                <w:lang w:eastAsia="en-US"/>
              </w:rPr>
              <w:t>_  бюджету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муниципального района «Белгородский район» Белгородской области </w:t>
            </w:r>
          </w:p>
        </w:tc>
      </w:tr>
      <w:tr w:rsidR="00022FF2" w:rsidTr="00B4754A">
        <w:trPr>
          <w:trHeight w:val="819"/>
        </w:trPr>
        <w:tc>
          <w:tcPr>
            <w:tcW w:w="4672" w:type="dxa"/>
          </w:tcPr>
          <w:p w:rsidR="00022FF2" w:rsidRDefault="00022FF2" w:rsidP="00B4754A">
            <w:pPr>
              <w:jc w:val="center"/>
              <w:rPr>
                <w:rFonts w:eastAsia="Calibri"/>
                <w:spacing w:val="5"/>
                <w:lang w:eastAsia="en-US"/>
              </w:rPr>
            </w:pPr>
            <w:r>
              <w:rPr>
                <w:rFonts w:eastAsia="Calibri"/>
                <w:spacing w:val="5"/>
                <w:lang w:eastAsia="en-US"/>
              </w:rPr>
              <w:t>№ и дата Соглашения</w:t>
            </w:r>
          </w:p>
          <w:p w:rsidR="00022FF2" w:rsidRDefault="00022FF2" w:rsidP="00B4754A">
            <w:pPr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spacing w:val="5"/>
                <w:lang w:eastAsia="en-US"/>
              </w:rPr>
              <w:t>____________________</w:t>
            </w:r>
          </w:p>
        </w:tc>
        <w:tc>
          <w:tcPr>
            <w:tcW w:w="4672" w:type="dxa"/>
          </w:tcPr>
          <w:p w:rsidR="00022FF2" w:rsidRDefault="00022FF2" w:rsidP="00B4754A">
            <w:pPr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умма, руб.</w:t>
            </w:r>
          </w:p>
        </w:tc>
      </w:tr>
      <w:tr w:rsidR="00022FF2" w:rsidTr="00B4754A">
        <w:tc>
          <w:tcPr>
            <w:tcW w:w="4672" w:type="dxa"/>
          </w:tcPr>
          <w:p w:rsidR="00022FF2" w:rsidRDefault="00022FF2" w:rsidP="00B4754A">
            <w:pPr>
              <w:spacing w:line="27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672" w:type="dxa"/>
          </w:tcPr>
          <w:p w:rsidR="00022FF2" w:rsidRDefault="00022FF2" w:rsidP="00B4754A">
            <w:pPr>
              <w:spacing w:line="276" w:lineRule="auto"/>
              <w:rPr>
                <w:rFonts w:eastAsia="Calibri"/>
                <w:caps/>
                <w:lang w:eastAsia="en-US"/>
              </w:rPr>
            </w:pPr>
          </w:p>
        </w:tc>
      </w:tr>
      <w:tr w:rsidR="00022FF2" w:rsidTr="00B4754A">
        <w:tc>
          <w:tcPr>
            <w:tcW w:w="4672" w:type="dxa"/>
          </w:tcPr>
          <w:p w:rsidR="00022FF2" w:rsidRDefault="00022FF2" w:rsidP="00B4754A">
            <w:pPr>
              <w:spacing w:line="276" w:lineRule="auto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4672" w:type="dxa"/>
          </w:tcPr>
          <w:p w:rsidR="00022FF2" w:rsidRDefault="00022FF2" w:rsidP="00B4754A">
            <w:pPr>
              <w:spacing w:line="276" w:lineRule="auto"/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0,00</w:t>
            </w:r>
          </w:p>
        </w:tc>
      </w:tr>
    </w:tbl>
    <w:p w:rsidR="00022FF2" w:rsidRDefault="00022FF2" w:rsidP="00022FF2">
      <w:pPr>
        <w:widowControl w:val="0"/>
        <w:spacing w:line="360" w:lineRule="atLeast"/>
        <w:jc w:val="both"/>
        <w:rPr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022FF2" w:rsidTr="00B4754A">
        <w:trPr>
          <w:trHeight w:val="866"/>
        </w:trPr>
        <w:tc>
          <w:tcPr>
            <w:tcW w:w="9344" w:type="dxa"/>
            <w:gridSpan w:val="3"/>
          </w:tcPr>
          <w:p w:rsidR="00022FF2" w:rsidRDefault="00022FF2" w:rsidP="00B4754A">
            <w:pPr>
              <w:jc w:val="center"/>
              <w:rPr>
                <w:rFonts w:eastAsia="Calibri"/>
                <w:b/>
                <w:caps/>
                <w:lang w:eastAsia="en-US"/>
              </w:rPr>
            </w:pPr>
            <w:r>
              <w:rPr>
                <w:rFonts w:eastAsia="Calibri"/>
                <w:b/>
                <w:caps/>
                <w:lang w:eastAsia="en-US"/>
              </w:rPr>
              <w:t>К</w:t>
            </w:r>
            <w:r>
              <w:rPr>
                <w:rFonts w:eastAsia="Calibri"/>
                <w:b/>
                <w:lang w:eastAsia="en-US"/>
              </w:rPr>
              <w:t>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022FF2" w:rsidTr="00B4754A">
        <w:trPr>
          <w:trHeight w:val="451"/>
        </w:trPr>
        <w:tc>
          <w:tcPr>
            <w:tcW w:w="675" w:type="dxa"/>
          </w:tcPr>
          <w:p w:rsidR="00022FF2" w:rsidRDefault="00022FF2" w:rsidP="00B4754A">
            <w:pPr>
              <w:spacing w:after="200" w:line="276" w:lineRule="auto"/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 xml:space="preserve">№ </w:t>
            </w:r>
            <w:r>
              <w:rPr>
                <w:rStyle w:val="a5"/>
                <w:sz w:val="24"/>
                <w:szCs w:val="24"/>
              </w:rPr>
              <w:t>п/п</w:t>
            </w:r>
          </w:p>
        </w:tc>
        <w:tc>
          <w:tcPr>
            <w:tcW w:w="4252" w:type="dxa"/>
          </w:tcPr>
          <w:p w:rsidR="00022FF2" w:rsidRDefault="00022FF2" w:rsidP="00B4754A">
            <w:pPr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 xml:space="preserve">КБК </w:t>
            </w:r>
            <w:r>
              <w:rPr>
                <w:rFonts w:eastAsia="Calibri"/>
                <w:lang w:eastAsia="en-US"/>
              </w:rPr>
              <w:t>расходов</w:t>
            </w:r>
          </w:p>
        </w:tc>
        <w:tc>
          <w:tcPr>
            <w:tcW w:w="4417" w:type="dxa"/>
          </w:tcPr>
          <w:p w:rsidR="00022FF2" w:rsidRDefault="00022FF2" w:rsidP="00B4754A">
            <w:pPr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lang w:eastAsia="en-US"/>
              </w:rPr>
              <w:t>Сумма фактически выполненных работ, руб.</w:t>
            </w:r>
          </w:p>
        </w:tc>
      </w:tr>
      <w:tr w:rsidR="00022FF2" w:rsidTr="00B4754A">
        <w:tc>
          <w:tcPr>
            <w:tcW w:w="675" w:type="dxa"/>
          </w:tcPr>
          <w:p w:rsidR="00022FF2" w:rsidRDefault="00022FF2" w:rsidP="00B4754A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252" w:type="dxa"/>
          </w:tcPr>
          <w:p w:rsidR="00022FF2" w:rsidRDefault="00022FF2" w:rsidP="00B4754A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417" w:type="dxa"/>
          </w:tcPr>
          <w:p w:rsidR="00022FF2" w:rsidRDefault="00022FF2" w:rsidP="00B4754A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</w:tr>
    </w:tbl>
    <w:p w:rsidR="00022FF2" w:rsidRDefault="00022FF2" w:rsidP="00022FF2">
      <w:pPr>
        <w:widowControl w:val="0"/>
        <w:rPr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022FF2" w:rsidTr="00B4754A">
        <w:trPr>
          <w:trHeight w:val="491"/>
        </w:trPr>
        <w:tc>
          <w:tcPr>
            <w:tcW w:w="9344" w:type="dxa"/>
            <w:gridSpan w:val="3"/>
          </w:tcPr>
          <w:p w:rsidR="00022FF2" w:rsidRDefault="00022FF2" w:rsidP="00B4754A">
            <w:pPr>
              <w:pStyle w:val="1"/>
              <w:spacing w:before="0" w:after="0"/>
              <w:jc w:val="center"/>
              <w:rPr>
                <w:rStyle w:val="aff2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Количество проведенных контрольных и экспертно-аналитических мероприятий</w:t>
            </w:r>
          </w:p>
        </w:tc>
      </w:tr>
      <w:tr w:rsidR="00022FF2" w:rsidTr="00B4754A">
        <w:trPr>
          <w:trHeight w:val="216"/>
        </w:trPr>
        <w:tc>
          <w:tcPr>
            <w:tcW w:w="675" w:type="dxa"/>
          </w:tcPr>
          <w:p w:rsidR="00022FF2" w:rsidRDefault="00022FF2" w:rsidP="00B4754A"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2" w:type="dxa"/>
          </w:tcPr>
          <w:p w:rsidR="00022FF2" w:rsidRDefault="00022FF2" w:rsidP="00B4754A"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417" w:type="dxa"/>
          </w:tcPr>
          <w:p w:rsidR="00022FF2" w:rsidRDefault="00022FF2" w:rsidP="00B4754A"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</w:t>
            </w:r>
            <w:proofErr w:type="gramEnd"/>
          </w:p>
        </w:tc>
      </w:tr>
      <w:tr w:rsidR="00022FF2" w:rsidTr="00B4754A">
        <w:trPr>
          <w:trHeight w:val="351"/>
        </w:trPr>
        <w:tc>
          <w:tcPr>
            <w:tcW w:w="675" w:type="dxa"/>
          </w:tcPr>
          <w:p w:rsidR="00022FF2" w:rsidRDefault="00022FF2" w:rsidP="00B4754A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1</w:t>
            </w:r>
          </w:p>
        </w:tc>
        <w:tc>
          <w:tcPr>
            <w:tcW w:w="4252" w:type="dxa"/>
          </w:tcPr>
          <w:p w:rsidR="00022FF2" w:rsidRDefault="00022FF2" w:rsidP="00B4754A">
            <w:pPr>
              <w:pStyle w:val="1"/>
              <w:spacing w:before="0"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Контрольных мероприятий</w:t>
            </w:r>
          </w:p>
        </w:tc>
        <w:tc>
          <w:tcPr>
            <w:tcW w:w="4417" w:type="dxa"/>
          </w:tcPr>
          <w:p w:rsidR="00022FF2" w:rsidRDefault="00022FF2" w:rsidP="00B4754A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</w:tr>
      <w:tr w:rsidR="00022FF2" w:rsidTr="00B4754A">
        <w:tc>
          <w:tcPr>
            <w:tcW w:w="675" w:type="dxa"/>
          </w:tcPr>
          <w:p w:rsidR="00022FF2" w:rsidRDefault="00022FF2" w:rsidP="00B4754A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2</w:t>
            </w:r>
          </w:p>
        </w:tc>
        <w:tc>
          <w:tcPr>
            <w:tcW w:w="4252" w:type="dxa"/>
          </w:tcPr>
          <w:p w:rsidR="00022FF2" w:rsidRDefault="00022FF2" w:rsidP="00B4754A">
            <w:pPr>
              <w:spacing w:line="276" w:lineRule="auto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Э</w:t>
            </w:r>
            <w:r>
              <w:rPr>
                <w:rFonts w:eastAsia="Calibri"/>
                <w:lang w:eastAsia="en-US"/>
              </w:rPr>
              <w:t>кспертно-аналитических мероприятий</w:t>
            </w:r>
          </w:p>
        </w:tc>
        <w:tc>
          <w:tcPr>
            <w:tcW w:w="4417" w:type="dxa"/>
          </w:tcPr>
          <w:p w:rsidR="00022FF2" w:rsidRDefault="00022FF2" w:rsidP="00B4754A"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</w:tr>
    </w:tbl>
    <w:p w:rsidR="00022FF2" w:rsidRDefault="00022FF2" w:rsidP="00022FF2">
      <w:pPr>
        <w:ind w:left="4333" w:firstLine="708"/>
      </w:pPr>
    </w:p>
    <w:p w:rsidR="00022FF2" w:rsidRDefault="00022FF2" w:rsidP="00022FF2">
      <w:pPr>
        <w:ind w:left="4333" w:firstLine="708"/>
        <w:rPr>
          <w:b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B4754A" w:rsidRDefault="00B4754A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B4754A" w:rsidRDefault="00B4754A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B4754A" w:rsidRDefault="00B4754A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B4754A" w:rsidRDefault="00B4754A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B4754A" w:rsidRDefault="00B4754A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B4754A" w:rsidRDefault="00B4754A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B4754A" w:rsidRDefault="00B4754A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B4754A" w:rsidRDefault="00B4754A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B4754A" w:rsidRDefault="00B4754A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B4754A" w:rsidRDefault="00B4754A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B4754A" w:rsidRDefault="00B4754A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B4754A" w:rsidRDefault="00B4754A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B4754A" w:rsidRDefault="00B4754A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B4754A" w:rsidRDefault="00B4754A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B4754A" w:rsidRDefault="00B4754A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B4754A" w:rsidRDefault="00B4754A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B4754A" w:rsidRDefault="00B4754A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B4754A" w:rsidRDefault="00B4754A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B4754A" w:rsidRDefault="00B4754A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B4754A" w:rsidRDefault="00B4754A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B4754A" w:rsidRDefault="00B4754A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B4754A" w:rsidRDefault="00B4754A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B4754A" w:rsidRDefault="00B4754A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B4754A" w:rsidRDefault="00B4754A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B4754A" w:rsidRDefault="00B4754A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B4754A" w:rsidRDefault="00B4754A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B4754A" w:rsidRDefault="00B4754A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D87133" w:rsidRDefault="00D87133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D87133" w:rsidRDefault="00D87133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D87133" w:rsidRDefault="00D87133" w:rsidP="00022FF2">
      <w:pPr>
        <w:ind w:left="4333" w:firstLine="708"/>
        <w:rPr>
          <w:b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sz w:val="27"/>
          <w:szCs w:val="27"/>
        </w:rPr>
      </w:pPr>
      <w:r>
        <w:rPr>
          <w:b/>
          <w:caps/>
          <w:sz w:val="28"/>
          <w:szCs w:val="28"/>
        </w:rPr>
        <w:lastRenderedPageBreak/>
        <w:t xml:space="preserve">             </w:t>
      </w:r>
      <w:r>
        <w:rPr>
          <w:b/>
          <w:caps/>
          <w:sz w:val="27"/>
          <w:szCs w:val="27"/>
        </w:rPr>
        <w:t>УТВЕРЖДЕН</w:t>
      </w:r>
    </w:p>
    <w:p w:rsidR="00022FF2" w:rsidRPr="00B4754A" w:rsidRDefault="00022FF2" w:rsidP="00022FF2">
      <w:pPr>
        <w:ind w:left="5041"/>
        <w:jc w:val="center"/>
        <w:rPr>
          <w:b/>
          <w:color w:val="FF0000"/>
          <w:sz w:val="28"/>
          <w:szCs w:val="28"/>
        </w:rPr>
      </w:pPr>
      <w:proofErr w:type="gramStart"/>
      <w:r w:rsidRPr="00B4754A">
        <w:rPr>
          <w:b/>
          <w:sz w:val="28"/>
          <w:szCs w:val="28"/>
        </w:rPr>
        <w:t>решением</w:t>
      </w:r>
      <w:proofErr w:type="gramEnd"/>
      <w:r w:rsidRPr="00B4754A">
        <w:rPr>
          <w:b/>
          <w:sz w:val="28"/>
          <w:szCs w:val="28"/>
        </w:rPr>
        <w:t xml:space="preserve"> земского собрания </w:t>
      </w:r>
      <w:r w:rsidR="00B4754A" w:rsidRPr="00B4754A">
        <w:rPr>
          <w:b/>
          <w:sz w:val="28"/>
          <w:szCs w:val="28"/>
        </w:rPr>
        <w:t xml:space="preserve">Беловского </w:t>
      </w:r>
      <w:r w:rsidRPr="00B4754A">
        <w:rPr>
          <w:b/>
          <w:sz w:val="28"/>
          <w:szCs w:val="28"/>
        </w:rPr>
        <w:t xml:space="preserve">сельского поселения </w:t>
      </w:r>
    </w:p>
    <w:p w:rsidR="00022FF2" w:rsidRDefault="00B4754A" w:rsidP="00022FF2">
      <w:pPr>
        <w:ind w:left="5041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от</w:t>
      </w:r>
      <w:proofErr w:type="gramEnd"/>
      <w:r>
        <w:rPr>
          <w:b/>
          <w:sz w:val="27"/>
          <w:szCs w:val="27"/>
        </w:rPr>
        <w:t xml:space="preserve">   «29</w:t>
      </w:r>
      <w:r w:rsidR="00022FF2">
        <w:rPr>
          <w:b/>
          <w:sz w:val="27"/>
          <w:szCs w:val="27"/>
        </w:rPr>
        <w:t xml:space="preserve">» </w:t>
      </w:r>
      <w:r>
        <w:rPr>
          <w:b/>
          <w:sz w:val="27"/>
          <w:szCs w:val="27"/>
        </w:rPr>
        <w:t>октября</w:t>
      </w:r>
      <w:r w:rsidR="00022FF2">
        <w:rPr>
          <w:b/>
          <w:sz w:val="27"/>
          <w:szCs w:val="27"/>
        </w:rPr>
        <w:t xml:space="preserve"> 2024 г.  №</w:t>
      </w:r>
      <w:r>
        <w:rPr>
          <w:b/>
          <w:sz w:val="27"/>
          <w:szCs w:val="27"/>
        </w:rPr>
        <w:t>72</w:t>
      </w:r>
    </w:p>
    <w:p w:rsidR="00022FF2" w:rsidRDefault="00022FF2" w:rsidP="00022FF2">
      <w:pPr>
        <w:jc w:val="center"/>
        <w:rPr>
          <w:b/>
          <w:sz w:val="27"/>
          <w:szCs w:val="27"/>
        </w:rPr>
      </w:pPr>
    </w:p>
    <w:p w:rsidR="00022FF2" w:rsidRDefault="00022FF2" w:rsidP="00022FF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Порядок и условия </w:t>
      </w:r>
    </w:p>
    <w:p w:rsidR="00022FF2" w:rsidRPr="00B4754A" w:rsidRDefault="00022FF2" w:rsidP="00022FF2">
      <w:pPr>
        <w:jc w:val="center"/>
        <w:rPr>
          <w:b/>
          <w:sz w:val="27"/>
          <w:szCs w:val="27"/>
        </w:rPr>
      </w:pPr>
      <w:proofErr w:type="gramStart"/>
      <w:r w:rsidRPr="00B4754A">
        <w:rPr>
          <w:b/>
          <w:sz w:val="27"/>
          <w:szCs w:val="27"/>
        </w:rPr>
        <w:t>предоставления</w:t>
      </w:r>
      <w:proofErr w:type="gramEnd"/>
      <w:r w:rsidRPr="00B4754A">
        <w:rPr>
          <w:b/>
          <w:sz w:val="27"/>
          <w:szCs w:val="27"/>
        </w:rPr>
        <w:t xml:space="preserve"> межбюджетных трансфертов, предоставляемых                                из бюджета </w:t>
      </w:r>
      <w:r w:rsidR="00B4754A" w:rsidRPr="00B4754A">
        <w:rPr>
          <w:b/>
          <w:sz w:val="27"/>
          <w:szCs w:val="27"/>
        </w:rPr>
        <w:t>Беловского</w:t>
      </w:r>
      <w:r w:rsidRPr="00B4754A">
        <w:rPr>
          <w:b/>
          <w:sz w:val="27"/>
          <w:szCs w:val="27"/>
        </w:rPr>
        <w:t xml:space="preserve"> сельского поселения бюджету муниципального района «Белгородский район» Белгородской области  на осуществление полномочий сельского поселения </w:t>
      </w:r>
      <w:r w:rsidRPr="00B4754A">
        <w:rPr>
          <w:b/>
          <w:bCs/>
          <w:sz w:val="27"/>
          <w:szCs w:val="27"/>
        </w:rPr>
        <w:t xml:space="preserve">по осуществлению </w:t>
      </w:r>
      <w:r w:rsidRPr="00B4754A">
        <w:rPr>
          <w:b/>
          <w:sz w:val="27"/>
          <w:szCs w:val="27"/>
        </w:rPr>
        <w:t>внешнего муниципального финансового контроля</w:t>
      </w:r>
    </w:p>
    <w:p w:rsidR="00022FF2" w:rsidRPr="00B4754A" w:rsidRDefault="00022FF2" w:rsidP="00022FF2">
      <w:pPr>
        <w:jc w:val="center"/>
        <w:rPr>
          <w:b/>
          <w:sz w:val="28"/>
          <w:szCs w:val="28"/>
        </w:rPr>
      </w:pPr>
    </w:p>
    <w:p w:rsidR="00022FF2" w:rsidRDefault="00022FF2" w:rsidP="00022FF2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Настоящий Порядок и условия предоставления межбюджетных трансфертов, предоставляемых из бюджета </w:t>
      </w:r>
      <w:r w:rsidR="00B4754A" w:rsidRPr="00B4754A">
        <w:rPr>
          <w:sz w:val="27"/>
          <w:szCs w:val="27"/>
        </w:rPr>
        <w:t>Беловског</w:t>
      </w:r>
      <w:r w:rsidRPr="00B4754A">
        <w:rPr>
          <w:sz w:val="27"/>
          <w:szCs w:val="27"/>
        </w:rPr>
        <w:t xml:space="preserve">о сельского поселения Белгородского района бюджету муниципального района «Белгородский район» Белгородской области на осуществление полномочий </w:t>
      </w:r>
      <w:r w:rsidRPr="00B4754A">
        <w:rPr>
          <w:bCs/>
          <w:sz w:val="27"/>
          <w:szCs w:val="27"/>
        </w:rPr>
        <w:t>поселения</w:t>
      </w:r>
      <w:r w:rsidRPr="00B4754A">
        <w:rPr>
          <w:sz w:val="27"/>
          <w:szCs w:val="27"/>
        </w:rPr>
        <w:t xml:space="preserve"> по осуществлению внешнего муниципального финансового контроля (далее - Порядок) устанавливает порядок определения объема межбюджетных трансфертов, предоставляемых</w:t>
      </w:r>
      <w:r w:rsidRPr="00B4754A">
        <w:rPr>
          <w:bCs/>
          <w:sz w:val="27"/>
          <w:szCs w:val="27"/>
        </w:rPr>
        <w:t xml:space="preserve"> </w:t>
      </w:r>
      <w:r w:rsidRPr="00B4754A">
        <w:rPr>
          <w:sz w:val="27"/>
          <w:szCs w:val="27"/>
        </w:rPr>
        <w:t>из бюджета  сельского поселения Белгородского района бюджету муниципального района «Белгородский район» Белгородской</w:t>
      </w:r>
      <w:r>
        <w:rPr>
          <w:sz w:val="27"/>
          <w:szCs w:val="27"/>
        </w:rPr>
        <w:t xml:space="preserve"> области по осуществлению внешнего муниципального финансового контроля.</w:t>
      </w:r>
    </w:p>
    <w:p w:rsidR="00022FF2" w:rsidRDefault="00022FF2" w:rsidP="00022FF2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о передаче Контрольно-счетной комиссии Белгородского района полномочий контрольно-счетной комиссии </w:t>
      </w:r>
      <w:r w:rsidR="00B4754A" w:rsidRPr="00B4754A">
        <w:rPr>
          <w:sz w:val="27"/>
          <w:szCs w:val="27"/>
        </w:rPr>
        <w:t>Беловского</w:t>
      </w:r>
      <w:r w:rsidRPr="00B4754A">
        <w:rPr>
          <w:sz w:val="27"/>
          <w:szCs w:val="27"/>
        </w:rPr>
        <w:t xml:space="preserve"> </w:t>
      </w:r>
      <w:r w:rsidRPr="00B4754A">
        <w:rPr>
          <w:bCs/>
          <w:sz w:val="27"/>
          <w:szCs w:val="27"/>
        </w:rPr>
        <w:t>сельского поселения</w:t>
      </w:r>
      <w:r w:rsidRPr="00B4754A">
        <w:rPr>
          <w:sz w:val="27"/>
          <w:szCs w:val="27"/>
        </w:rPr>
        <w:t xml:space="preserve"> </w:t>
      </w:r>
      <w:r>
        <w:rPr>
          <w:sz w:val="27"/>
          <w:szCs w:val="27"/>
        </w:rPr>
        <w:t>по осуществлению внешнего муниципального финансового контроля.</w:t>
      </w:r>
    </w:p>
    <w:p w:rsidR="00022FF2" w:rsidRDefault="00022FF2" w:rsidP="00022FF2">
      <w:pPr>
        <w:widowControl w:val="0"/>
        <w:tabs>
          <w:tab w:val="left" w:pos="567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Размер межбюджетных трансфертов определяется в </w:t>
      </w:r>
      <w:proofErr w:type="gramStart"/>
      <w:r>
        <w:rPr>
          <w:sz w:val="27"/>
          <w:szCs w:val="27"/>
        </w:rPr>
        <w:t>соответствии  с</w:t>
      </w:r>
      <w:proofErr w:type="gramEnd"/>
      <w:r>
        <w:rPr>
          <w:sz w:val="27"/>
          <w:szCs w:val="27"/>
        </w:rPr>
        <w:t xml:space="preserve"> Методикой расчета межбюджетных трансфертов, </w:t>
      </w:r>
      <w:r>
        <w:rPr>
          <w:bCs/>
          <w:sz w:val="27"/>
          <w:szCs w:val="27"/>
        </w:rPr>
        <w:t xml:space="preserve">предоставляемых </w:t>
      </w:r>
      <w:r>
        <w:rPr>
          <w:sz w:val="27"/>
          <w:szCs w:val="27"/>
        </w:rPr>
        <w:t xml:space="preserve">из бюджета  сельского поселения бюджету муниципального района «Белгородский район» Белгородской области на осуществление полномочий Контрольно-счетной комиссии </w:t>
      </w:r>
      <w:r>
        <w:rPr>
          <w:bCs/>
          <w:sz w:val="27"/>
          <w:szCs w:val="27"/>
        </w:rPr>
        <w:t>поселения</w:t>
      </w:r>
      <w:r>
        <w:rPr>
          <w:sz w:val="27"/>
          <w:szCs w:val="27"/>
        </w:rPr>
        <w:t xml:space="preserve">  по осуществлению внешнего муниципального финансового контроля.</w:t>
      </w:r>
    </w:p>
    <w:p w:rsidR="00022FF2" w:rsidRDefault="00022FF2" w:rsidP="00022FF2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Межбюджетные трансферты равными частями ежеквартально, не позднее 20-го числа месяца, следующего за отчетным периодом, перечисляются                          из бюджетов городских и сельских поселений Белгородского района в бюджет муниципального района «Белгородский район» Белгородской области                              в соответствии с утвержденной методикой. В последний квартал текущего года перечисление производится до 20 декабря текущего года.</w:t>
      </w:r>
    </w:p>
    <w:p w:rsidR="00022FF2" w:rsidRPr="00E870A2" w:rsidRDefault="00022FF2" w:rsidP="00022FF2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>
        <w:rPr>
          <w:color w:val="000000"/>
          <w:sz w:val="27"/>
          <w:szCs w:val="27"/>
        </w:rPr>
        <w:t>Контрольно-счетная комиссия</w:t>
      </w:r>
      <w:r>
        <w:rPr>
          <w:sz w:val="27"/>
          <w:szCs w:val="27"/>
        </w:rPr>
        <w:t xml:space="preserve"> Белгородского района </w:t>
      </w:r>
      <w:proofErr w:type="gramStart"/>
      <w:r>
        <w:rPr>
          <w:sz w:val="27"/>
          <w:szCs w:val="27"/>
        </w:rPr>
        <w:t xml:space="preserve">ежегодно,   </w:t>
      </w:r>
      <w:proofErr w:type="gramEnd"/>
      <w:r>
        <w:rPr>
          <w:sz w:val="27"/>
          <w:szCs w:val="27"/>
        </w:rPr>
        <w:t xml:space="preserve">                      </w:t>
      </w:r>
      <w:r>
        <w:rPr>
          <w:color w:val="000000"/>
          <w:sz w:val="27"/>
          <w:szCs w:val="27"/>
        </w:rPr>
        <w:t xml:space="preserve">не позднее 20-го числа месяца, следующего за отчетным периодом, направляет                  в </w:t>
      </w:r>
      <w:r w:rsidRPr="00E870A2">
        <w:rPr>
          <w:sz w:val="27"/>
          <w:szCs w:val="27"/>
        </w:rPr>
        <w:t>администрацию  сельского поселения отчет о расходах бюджета муниципального района «Белгородский район» Белгородской области, источником финансового обеспечения которых являются межбюджетные трансферты, предоставленные бюджетом  сельского поселения.</w:t>
      </w:r>
    </w:p>
    <w:p w:rsidR="00022FF2" w:rsidRDefault="00022FF2" w:rsidP="00E870A2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E870A2">
        <w:rPr>
          <w:sz w:val="27"/>
          <w:szCs w:val="27"/>
        </w:rPr>
        <w:t xml:space="preserve">6. Контрольно-счетная </w:t>
      </w:r>
      <w:r>
        <w:rPr>
          <w:color w:val="000000"/>
          <w:sz w:val="27"/>
          <w:szCs w:val="27"/>
        </w:rPr>
        <w:t xml:space="preserve">комиссия Белгородского района несет ответственность за нецелевое использование межбюджетных трансфертов                        </w:t>
      </w:r>
      <w:r>
        <w:rPr>
          <w:color w:val="000000"/>
          <w:sz w:val="27"/>
          <w:szCs w:val="27"/>
        </w:rPr>
        <w:lastRenderedPageBreak/>
        <w:t>и достоверность отчетности, представляемой в соответствии</w:t>
      </w:r>
      <w:r w:rsidR="00E870A2">
        <w:rPr>
          <w:color w:val="000000"/>
          <w:sz w:val="27"/>
          <w:szCs w:val="27"/>
        </w:rPr>
        <w:t xml:space="preserve"> с пунктом </w:t>
      </w:r>
      <w:r>
        <w:rPr>
          <w:color w:val="000000"/>
          <w:sz w:val="27"/>
          <w:szCs w:val="27"/>
        </w:rPr>
        <w:t>5 настоящего Порядка.</w:t>
      </w:r>
    </w:p>
    <w:p w:rsidR="00022FF2" w:rsidRDefault="00022FF2" w:rsidP="00022FF2">
      <w:pPr>
        <w:widowControl w:val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При установлении отсутствия потребности </w:t>
      </w:r>
      <w:r>
        <w:rPr>
          <w:sz w:val="27"/>
          <w:szCs w:val="27"/>
        </w:rPr>
        <w:t xml:space="preserve">муниципального района «Белгородский район» Белгородской области </w:t>
      </w:r>
      <w:r>
        <w:rPr>
          <w:color w:val="000000"/>
          <w:sz w:val="27"/>
          <w:szCs w:val="27"/>
        </w:rPr>
        <w:t xml:space="preserve">в межбюджетных </w:t>
      </w:r>
      <w:proofErr w:type="gramStart"/>
      <w:r>
        <w:rPr>
          <w:color w:val="000000"/>
          <w:sz w:val="27"/>
          <w:szCs w:val="27"/>
        </w:rPr>
        <w:t xml:space="preserve">трансфертах,   </w:t>
      </w:r>
      <w:proofErr w:type="gramEnd"/>
      <w:r>
        <w:rPr>
          <w:color w:val="000000"/>
          <w:sz w:val="27"/>
          <w:szCs w:val="27"/>
        </w:rPr>
        <w:t xml:space="preserve">                 их остаток подлежит возврату в доход бюджета поселения.</w:t>
      </w:r>
    </w:p>
    <w:p w:rsidR="00022FF2" w:rsidRDefault="00022FF2" w:rsidP="00022FF2">
      <w:pPr>
        <w:widowControl w:val="0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8. В случае невыполнения сельским поселением обязательств по предоставлению </w:t>
      </w:r>
      <w:r>
        <w:rPr>
          <w:sz w:val="27"/>
          <w:szCs w:val="27"/>
        </w:rPr>
        <w:t>межбюджетных трансфертов</w:t>
      </w:r>
      <w:r>
        <w:rPr>
          <w:color w:val="000000"/>
          <w:sz w:val="27"/>
          <w:szCs w:val="27"/>
        </w:rPr>
        <w:t xml:space="preserve">  бюджету муниципального района, Контрольно-счетная комиссия </w:t>
      </w:r>
      <w:r>
        <w:rPr>
          <w:sz w:val="27"/>
          <w:szCs w:val="27"/>
        </w:rPr>
        <w:t xml:space="preserve">осуществляет взыскание </w:t>
      </w:r>
      <w:r>
        <w:rPr>
          <w:color w:val="000000"/>
          <w:sz w:val="27"/>
          <w:szCs w:val="27"/>
        </w:rPr>
        <w:t xml:space="preserve">недополученной суммы </w:t>
      </w:r>
      <w:r>
        <w:rPr>
          <w:sz w:val="27"/>
          <w:szCs w:val="27"/>
        </w:rPr>
        <w:t>межбюджетных трансфертов</w:t>
      </w:r>
      <w:r>
        <w:rPr>
          <w:color w:val="000000"/>
          <w:sz w:val="27"/>
          <w:szCs w:val="27"/>
        </w:rPr>
        <w:t xml:space="preserve"> за счет доходов 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поселения, в порядке, установленном комитетом финансов и бюджетной политики администрации Белгородского района </w:t>
      </w:r>
      <w:r>
        <w:rPr>
          <w:sz w:val="27"/>
          <w:szCs w:val="27"/>
        </w:rPr>
        <w:t>с учетом общих требований, установленных Министерством финансов Российской Федерации</w:t>
      </w:r>
      <w:r>
        <w:rPr>
          <w:color w:val="000000"/>
          <w:sz w:val="27"/>
          <w:szCs w:val="27"/>
        </w:rPr>
        <w:t>.</w:t>
      </w:r>
    </w:p>
    <w:p w:rsidR="00022FF2" w:rsidRDefault="00022FF2" w:rsidP="00022FF2">
      <w:pPr>
        <w:pStyle w:val="aff1"/>
        <w:spacing w:beforeAutospacing="0" w:after="0" w:afterAutospacing="0"/>
        <w:rPr>
          <w:sz w:val="27"/>
          <w:szCs w:val="27"/>
        </w:rPr>
      </w:pPr>
    </w:p>
    <w:p w:rsidR="00022FF2" w:rsidRDefault="00022FF2" w:rsidP="00022FF2">
      <w:pPr>
        <w:ind w:left="4333" w:firstLine="708"/>
        <w:rPr>
          <w:b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b/>
          <w:bCs/>
          <w:caps/>
          <w:sz w:val="28"/>
          <w:szCs w:val="28"/>
        </w:rPr>
      </w:pPr>
    </w:p>
    <w:p w:rsidR="00022FF2" w:rsidRDefault="00022FF2" w:rsidP="00E870A2">
      <w:pPr>
        <w:rPr>
          <w:b/>
          <w:bCs/>
          <w:caps/>
          <w:sz w:val="28"/>
          <w:szCs w:val="28"/>
        </w:rPr>
      </w:pPr>
    </w:p>
    <w:p w:rsidR="00E870A2" w:rsidRDefault="00E870A2" w:rsidP="00E870A2">
      <w:pPr>
        <w:rPr>
          <w:b/>
          <w:caps/>
          <w:sz w:val="28"/>
          <w:szCs w:val="28"/>
        </w:rPr>
      </w:pPr>
    </w:p>
    <w:p w:rsidR="00022FF2" w:rsidRDefault="00022FF2" w:rsidP="00022FF2">
      <w:pPr>
        <w:rPr>
          <w:b/>
          <w:caps/>
          <w:sz w:val="28"/>
          <w:szCs w:val="28"/>
        </w:rPr>
      </w:pPr>
    </w:p>
    <w:p w:rsidR="00022FF2" w:rsidRDefault="00022FF2" w:rsidP="00022FF2">
      <w:pPr>
        <w:ind w:left="4333" w:firstLine="708"/>
        <w:rPr>
          <w:sz w:val="28"/>
          <w:szCs w:val="28"/>
        </w:rPr>
      </w:pPr>
      <w:r>
        <w:lastRenderedPageBreak/>
        <w:t xml:space="preserve">              </w:t>
      </w:r>
      <w:r>
        <w:rPr>
          <w:b/>
          <w:caps/>
          <w:sz w:val="28"/>
          <w:szCs w:val="28"/>
        </w:rPr>
        <w:t>УТВЕРЖДЕНА</w:t>
      </w:r>
    </w:p>
    <w:p w:rsidR="00022FF2" w:rsidRPr="00E870A2" w:rsidRDefault="00022FF2" w:rsidP="00022FF2">
      <w:pPr>
        <w:ind w:left="504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решением</w:t>
      </w:r>
      <w:proofErr w:type="gramEnd"/>
      <w:r>
        <w:rPr>
          <w:b/>
          <w:sz w:val="28"/>
          <w:szCs w:val="28"/>
        </w:rPr>
        <w:t xml:space="preserve"> </w:t>
      </w:r>
      <w:r w:rsidRPr="00E870A2">
        <w:rPr>
          <w:b/>
          <w:sz w:val="28"/>
          <w:szCs w:val="28"/>
        </w:rPr>
        <w:t xml:space="preserve">земского собрания </w:t>
      </w:r>
      <w:r w:rsidR="00E870A2" w:rsidRPr="00E870A2">
        <w:rPr>
          <w:b/>
          <w:sz w:val="28"/>
          <w:szCs w:val="28"/>
        </w:rPr>
        <w:t>Беловского</w:t>
      </w:r>
      <w:r w:rsidRPr="00E870A2">
        <w:rPr>
          <w:b/>
          <w:sz w:val="28"/>
          <w:szCs w:val="28"/>
        </w:rPr>
        <w:t xml:space="preserve"> сельского поселения</w:t>
      </w:r>
    </w:p>
    <w:p w:rsidR="00022FF2" w:rsidRPr="00E870A2" w:rsidRDefault="00022FF2" w:rsidP="00022FF2">
      <w:pPr>
        <w:ind w:left="5041"/>
        <w:jc w:val="center"/>
        <w:rPr>
          <w:b/>
          <w:sz w:val="28"/>
          <w:szCs w:val="28"/>
        </w:rPr>
      </w:pPr>
      <w:proofErr w:type="gramStart"/>
      <w:r w:rsidRPr="00E870A2">
        <w:rPr>
          <w:b/>
          <w:sz w:val="28"/>
          <w:szCs w:val="28"/>
        </w:rPr>
        <w:t>от</w:t>
      </w:r>
      <w:proofErr w:type="gramEnd"/>
      <w:r w:rsidRPr="00E870A2">
        <w:rPr>
          <w:b/>
          <w:sz w:val="28"/>
          <w:szCs w:val="28"/>
        </w:rPr>
        <w:t xml:space="preserve">   «29» октября 2024 г. № </w:t>
      </w:r>
      <w:r w:rsidR="00E870A2" w:rsidRPr="00E870A2">
        <w:rPr>
          <w:b/>
          <w:sz w:val="28"/>
          <w:szCs w:val="28"/>
        </w:rPr>
        <w:t>72</w:t>
      </w:r>
    </w:p>
    <w:p w:rsidR="00022FF2" w:rsidRPr="00E870A2" w:rsidRDefault="00022FF2" w:rsidP="00022FF2">
      <w:pPr>
        <w:ind w:left="5041"/>
        <w:rPr>
          <w:b/>
        </w:rPr>
      </w:pPr>
    </w:p>
    <w:p w:rsidR="00022FF2" w:rsidRDefault="00022FF2" w:rsidP="00022FF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методика </w:t>
      </w:r>
    </w:p>
    <w:p w:rsidR="00022FF2" w:rsidRDefault="00022FF2" w:rsidP="00022FF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расчета</w:t>
      </w:r>
      <w:proofErr w:type="gramEnd"/>
      <w:r>
        <w:rPr>
          <w:b/>
          <w:sz w:val="28"/>
          <w:szCs w:val="28"/>
        </w:rPr>
        <w:t xml:space="preserve"> межбюджетных трансфертов, </w:t>
      </w:r>
      <w:r>
        <w:rPr>
          <w:b/>
          <w:bCs/>
          <w:sz w:val="28"/>
          <w:szCs w:val="28"/>
        </w:rPr>
        <w:t xml:space="preserve">предоставляемых </w:t>
      </w:r>
      <w:r>
        <w:rPr>
          <w:b/>
          <w:sz w:val="28"/>
          <w:szCs w:val="28"/>
        </w:rPr>
        <w:t xml:space="preserve">из бюджета </w:t>
      </w:r>
      <w:r w:rsidR="00E870A2" w:rsidRPr="00E870A2">
        <w:rPr>
          <w:b/>
          <w:sz w:val="28"/>
          <w:szCs w:val="28"/>
        </w:rPr>
        <w:t>Беловского</w:t>
      </w:r>
      <w:r w:rsidRPr="00E870A2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бюджету муниципального района «Белгородский район» Белгородской области на осуществление полномочий Контрольно-счётной комиссии </w:t>
      </w:r>
      <w:r>
        <w:rPr>
          <w:b/>
          <w:bCs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>по осуществлению внешнего муниципального финансового контроля</w:t>
      </w:r>
    </w:p>
    <w:p w:rsidR="00022FF2" w:rsidRDefault="00022FF2" w:rsidP="00022FF2">
      <w:pPr>
        <w:jc w:val="center"/>
        <w:rPr>
          <w:sz w:val="28"/>
          <w:szCs w:val="28"/>
        </w:rPr>
      </w:pPr>
    </w:p>
    <w:p w:rsidR="00022FF2" w:rsidRDefault="00022FF2" w:rsidP="00022FF2">
      <w:pPr>
        <w:shd w:val="clear" w:color="auto" w:fill="FFFFFF"/>
        <w:spacing w:line="320" w:lineRule="exact"/>
        <w:ind w:right="29" w:firstLine="708"/>
        <w:jc w:val="both"/>
      </w:pPr>
      <w:r>
        <w:rPr>
          <w:sz w:val="28"/>
          <w:szCs w:val="28"/>
        </w:rPr>
        <w:t>Объем средств на оплату труда (с начислениями) работников в год, непосредственно осуществляющих полномочия, рассчитывается по формуле:</w:t>
      </w:r>
    </w:p>
    <w:p w:rsidR="00022FF2" w:rsidRDefault="00022FF2" w:rsidP="00022FF2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S</w:t>
      </w:r>
      <w:proofErr w:type="spellStart"/>
      <w:r>
        <w:rPr>
          <w:b/>
          <w:color w:val="000000"/>
          <w:sz w:val="28"/>
          <w:szCs w:val="28"/>
        </w:rPr>
        <w:t>мбт</w:t>
      </w:r>
      <w:proofErr w:type="spellEnd"/>
      <w:r>
        <w:rPr>
          <w:b/>
          <w:color w:val="000000"/>
          <w:sz w:val="28"/>
          <w:szCs w:val="28"/>
        </w:rPr>
        <w:t xml:space="preserve"> = N * </w:t>
      </w:r>
      <w:r>
        <w:rPr>
          <w:b/>
          <w:color w:val="000000"/>
          <w:sz w:val="28"/>
          <w:szCs w:val="28"/>
          <w:lang w:val="en-US"/>
        </w:rPr>
        <w:t>S</w:t>
      </w:r>
      <w:r>
        <w:rPr>
          <w:b/>
          <w:color w:val="000000"/>
          <w:sz w:val="28"/>
          <w:szCs w:val="28"/>
        </w:rPr>
        <w:t>ба</w:t>
      </w:r>
      <w:r>
        <w:rPr>
          <w:color w:val="000000"/>
          <w:sz w:val="28"/>
          <w:szCs w:val="28"/>
        </w:rPr>
        <w:t>,</w:t>
      </w:r>
    </w:p>
    <w:p w:rsidR="00022FF2" w:rsidRDefault="00022FF2" w:rsidP="00022F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lang w:val="en-US"/>
        </w:rPr>
        <w:t>S</w:t>
      </w:r>
      <w:proofErr w:type="spellStart"/>
      <w:r>
        <w:rPr>
          <w:b/>
          <w:color w:val="000000"/>
          <w:sz w:val="28"/>
          <w:szCs w:val="28"/>
        </w:rPr>
        <w:t>мбт</w:t>
      </w:r>
      <w:proofErr w:type="spellEnd"/>
      <w:r>
        <w:rPr>
          <w:color w:val="000000"/>
          <w:sz w:val="28"/>
          <w:szCs w:val="28"/>
        </w:rPr>
        <w:t xml:space="preserve"> – </w:t>
      </w:r>
      <w:r>
        <w:rPr>
          <w:sz w:val="28"/>
          <w:szCs w:val="28"/>
        </w:rPr>
        <w:t>размер межбюджетных трансфертов на осуществление полномочий поселений</w:t>
      </w:r>
      <w:r>
        <w:rPr>
          <w:color w:val="000000"/>
          <w:sz w:val="28"/>
          <w:szCs w:val="28"/>
        </w:rPr>
        <w:t xml:space="preserve"> на осуществление внешнего муниципального финансового контроля в год;</w:t>
      </w:r>
    </w:p>
    <w:p w:rsidR="00022FF2" w:rsidRDefault="00022FF2" w:rsidP="00022F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lang w:val="en-US"/>
        </w:rPr>
        <w:t>S</w:t>
      </w:r>
      <w:r>
        <w:rPr>
          <w:b/>
          <w:color w:val="000000"/>
          <w:sz w:val="28"/>
          <w:szCs w:val="28"/>
        </w:rPr>
        <w:t>ба</w:t>
      </w:r>
      <w:r>
        <w:rPr>
          <w:color w:val="000000"/>
          <w:sz w:val="28"/>
          <w:szCs w:val="28"/>
        </w:rPr>
        <w:t xml:space="preserve"> – сумма бюджетных ассигнований по городским/сельским поселениям по состоянию на 01.08.2024 года составляет 1 421 623 387 рублей 51 </w:t>
      </w:r>
      <w:proofErr w:type="gramStart"/>
      <w:r>
        <w:rPr>
          <w:color w:val="000000"/>
          <w:sz w:val="28"/>
          <w:szCs w:val="28"/>
        </w:rPr>
        <w:t>коп.;</w:t>
      </w:r>
      <w:proofErr w:type="gramEnd"/>
    </w:p>
    <w:p w:rsidR="00022FF2" w:rsidRDefault="00022FF2" w:rsidP="00022FF2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N </w:t>
      </w:r>
      <w:r>
        <w:rPr>
          <w:color w:val="000000"/>
          <w:sz w:val="28"/>
          <w:szCs w:val="28"/>
        </w:rPr>
        <w:t>– норматив финансовых затрат в год на финансирование расходов на осуществление внешнего муниципального финансового контроля, определяется по формуле:</w:t>
      </w:r>
    </w:p>
    <w:p w:rsidR="00022FF2" w:rsidRDefault="00022FF2" w:rsidP="00022FF2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 = </w:t>
      </w:r>
      <w:r>
        <w:rPr>
          <w:b/>
          <w:color w:val="000000"/>
          <w:sz w:val="28"/>
          <w:szCs w:val="28"/>
          <w:lang w:val="en-US"/>
        </w:rPr>
        <w:t>S</w:t>
      </w:r>
      <w:r>
        <w:rPr>
          <w:b/>
          <w:color w:val="000000"/>
          <w:sz w:val="28"/>
          <w:szCs w:val="28"/>
        </w:rPr>
        <w:t>оп/</w:t>
      </w:r>
      <w:r>
        <w:rPr>
          <w:b/>
          <w:color w:val="000000"/>
          <w:sz w:val="28"/>
          <w:szCs w:val="28"/>
          <w:lang w:val="en-US"/>
        </w:rPr>
        <w:t>S</w:t>
      </w:r>
      <w:r>
        <w:rPr>
          <w:b/>
          <w:color w:val="000000"/>
          <w:sz w:val="28"/>
          <w:szCs w:val="28"/>
        </w:rPr>
        <w:t>ба</w:t>
      </w:r>
      <w:r>
        <w:rPr>
          <w:color w:val="000000"/>
          <w:sz w:val="28"/>
          <w:szCs w:val="28"/>
        </w:rPr>
        <w:t>,</w:t>
      </w:r>
    </w:p>
    <w:p w:rsidR="00022FF2" w:rsidRDefault="00022FF2" w:rsidP="00022F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lang w:val="en-US"/>
        </w:rPr>
        <w:t>S</w:t>
      </w:r>
      <w:r>
        <w:rPr>
          <w:b/>
          <w:color w:val="000000"/>
          <w:sz w:val="28"/>
          <w:szCs w:val="28"/>
        </w:rPr>
        <w:t>оп</w:t>
      </w:r>
      <w:r>
        <w:rPr>
          <w:color w:val="000000"/>
          <w:sz w:val="28"/>
          <w:szCs w:val="28"/>
        </w:rPr>
        <w:t xml:space="preserve"> – </w:t>
      </w:r>
      <w:r>
        <w:rPr>
          <w:sz w:val="28"/>
          <w:szCs w:val="28"/>
        </w:rPr>
        <w:t>сумма расходов на содержание в год работников, непосредственно осуществляющих полномочия, определяется по формуле</w:t>
      </w:r>
      <w:r>
        <w:rPr>
          <w:color w:val="000000"/>
          <w:sz w:val="28"/>
          <w:szCs w:val="28"/>
        </w:rPr>
        <w:t>;</w:t>
      </w:r>
    </w:p>
    <w:p w:rsidR="00022FF2" w:rsidRDefault="00022FF2" w:rsidP="00022FF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S</w:t>
      </w:r>
      <w:r>
        <w:rPr>
          <w:b/>
          <w:color w:val="000000"/>
          <w:sz w:val="28"/>
          <w:szCs w:val="28"/>
        </w:rPr>
        <w:t>оп</w:t>
      </w:r>
      <w:r>
        <w:rPr>
          <w:color w:val="000000"/>
          <w:sz w:val="28"/>
          <w:szCs w:val="28"/>
        </w:rPr>
        <w:t xml:space="preserve"> = </w:t>
      </w:r>
      <w:r>
        <w:rPr>
          <w:b/>
          <w:color w:val="000000"/>
          <w:sz w:val="28"/>
          <w:szCs w:val="28"/>
        </w:rPr>
        <w:t>(</w:t>
      </w:r>
      <w:proofErr w:type="spellStart"/>
      <w:r>
        <w:rPr>
          <w:b/>
          <w:color w:val="000000"/>
          <w:sz w:val="28"/>
          <w:szCs w:val="28"/>
        </w:rPr>
        <w:t>Сот+Смз</w:t>
      </w:r>
      <w:proofErr w:type="spellEnd"/>
      <w:r>
        <w:rPr>
          <w:b/>
          <w:color w:val="000000"/>
          <w:sz w:val="28"/>
          <w:szCs w:val="28"/>
        </w:rPr>
        <w:t>),</w:t>
      </w:r>
    </w:p>
    <w:p w:rsidR="00022FF2" w:rsidRDefault="00022FF2" w:rsidP="00022FF2">
      <w:pPr>
        <w:ind w:firstLine="709"/>
        <w:jc w:val="both"/>
        <w:rPr>
          <w:spacing w:val="-1"/>
          <w:sz w:val="28"/>
          <w:szCs w:val="28"/>
        </w:rPr>
      </w:pPr>
      <w:r>
        <w:rPr>
          <w:b/>
          <w:color w:val="000000"/>
          <w:sz w:val="28"/>
          <w:szCs w:val="28"/>
        </w:rPr>
        <w:t>Сот</w:t>
      </w:r>
      <w:r>
        <w:rPr>
          <w:color w:val="000000"/>
          <w:sz w:val="28"/>
          <w:szCs w:val="28"/>
        </w:rPr>
        <w:t xml:space="preserve"> – </w:t>
      </w:r>
      <w:r>
        <w:rPr>
          <w:spacing w:val="-1"/>
          <w:sz w:val="28"/>
          <w:szCs w:val="28"/>
        </w:rPr>
        <w:t xml:space="preserve">оплата труда с начислениями </w:t>
      </w:r>
      <w:r>
        <w:rPr>
          <w:color w:val="333333"/>
          <w:sz w:val="28"/>
          <w:szCs w:val="28"/>
          <w:shd w:val="clear" w:color="auto" w:fill="FFFFFF"/>
        </w:rPr>
        <w:t>страховых взносов </w:t>
      </w:r>
      <w:r>
        <w:rPr>
          <w:bCs/>
          <w:color w:val="333333"/>
          <w:sz w:val="28"/>
          <w:szCs w:val="28"/>
          <w:shd w:val="clear" w:color="auto" w:fill="FFFFFF"/>
        </w:rPr>
        <w:t>во внебюджетные</w:t>
      </w:r>
      <w:r>
        <w:rPr>
          <w:color w:val="333333"/>
          <w:sz w:val="28"/>
          <w:szCs w:val="28"/>
          <w:shd w:val="clear" w:color="auto" w:fill="FFFFFF"/>
        </w:rPr>
        <w:t> </w:t>
      </w:r>
      <w:r>
        <w:rPr>
          <w:bCs/>
          <w:color w:val="333333"/>
          <w:sz w:val="28"/>
          <w:szCs w:val="28"/>
          <w:shd w:val="clear" w:color="auto" w:fill="FFFFFF"/>
        </w:rPr>
        <w:t>фонды</w:t>
      </w:r>
      <w:r>
        <w:rPr>
          <w:spacing w:val="-1"/>
          <w:sz w:val="28"/>
          <w:szCs w:val="28"/>
        </w:rPr>
        <w:t>;</w:t>
      </w:r>
    </w:p>
    <w:p w:rsidR="00022FF2" w:rsidRDefault="00022FF2" w:rsidP="00022FF2">
      <w:pPr>
        <w:ind w:firstLine="709"/>
        <w:jc w:val="both"/>
        <w:rPr>
          <w:spacing w:val="-1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Смз</w:t>
      </w:r>
      <w:proofErr w:type="spellEnd"/>
      <w:r>
        <w:rPr>
          <w:color w:val="000000"/>
          <w:sz w:val="28"/>
          <w:szCs w:val="28"/>
        </w:rPr>
        <w:t xml:space="preserve"> – материальные затраты;</w:t>
      </w:r>
    </w:p>
    <w:p w:rsidR="00022FF2" w:rsidRDefault="00022FF2" w:rsidP="00022FF2">
      <w:pPr>
        <w:jc w:val="center"/>
        <w:rPr>
          <w:rFonts w:ascii="Calibri" w:eastAsia="Calibri" w:hAnsi="Calibri"/>
          <w:b/>
          <w:bCs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Sоп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/>
          <w:sz w:val="28"/>
          <w:szCs w:val="28"/>
          <w:lang w:eastAsia="en-US"/>
        </w:rPr>
        <w:t>=  2</w:t>
      </w:r>
      <w:proofErr w:type="gramEnd"/>
      <w:r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004,0 тыс. рублей.</w:t>
      </w:r>
    </w:p>
    <w:p w:rsidR="00022FF2" w:rsidRDefault="00022FF2" w:rsidP="00022FF2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proofErr w:type="spellStart"/>
      <w:r>
        <w:rPr>
          <w:rFonts w:eastAsia="Calibri"/>
          <w:b/>
          <w:sz w:val="28"/>
          <w:szCs w:val="28"/>
          <w:lang w:eastAsia="en-US"/>
        </w:rPr>
        <w:t>Смз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= 37,0 тыс. рублей.</w:t>
      </w:r>
    </w:p>
    <w:p w:rsidR="00022FF2" w:rsidRDefault="00022FF2" w:rsidP="00022FF2">
      <w:pPr>
        <w:ind w:left="1416" w:firstLine="708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Сот = 1 967,0 тыс. рублей.</w:t>
      </w:r>
    </w:p>
    <w:p w:rsidR="00022FF2" w:rsidRDefault="00022FF2" w:rsidP="00022FF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 = </w:t>
      </w:r>
      <w:r>
        <w:rPr>
          <w:b/>
          <w:color w:val="000000"/>
          <w:sz w:val="28"/>
          <w:szCs w:val="28"/>
          <w:lang w:val="en-US"/>
        </w:rPr>
        <w:t>S</w:t>
      </w:r>
      <w:r>
        <w:rPr>
          <w:b/>
          <w:color w:val="000000"/>
          <w:sz w:val="28"/>
          <w:szCs w:val="28"/>
        </w:rPr>
        <w:t>оп/</w:t>
      </w:r>
      <w:r>
        <w:rPr>
          <w:b/>
          <w:color w:val="000000"/>
          <w:sz w:val="28"/>
          <w:szCs w:val="28"/>
          <w:lang w:val="en-US"/>
        </w:rPr>
        <w:t>S</w:t>
      </w:r>
      <w:r>
        <w:rPr>
          <w:b/>
          <w:color w:val="000000"/>
          <w:sz w:val="28"/>
          <w:szCs w:val="28"/>
        </w:rPr>
        <w:t>ба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= 2 004,0 тыс. рублей /1 421 623,4 тыс. рублей = 0,0014.</w:t>
      </w:r>
    </w:p>
    <w:p w:rsidR="00D87133" w:rsidRDefault="00D87133" w:rsidP="00022FF2">
      <w:pPr>
        <w:jc w:val="center"/>
        <w:rPr>
          <w:b/>
          <w:color w:val="000000"/>
          <w:sz w:val="28"/>
          <w:szCs w:val="28"/>
        </w:rPr>
      </w:pPr>
    </w:p>
    <w:p w:rsidR="00D87133" w:rsidRDefault="00D87133" w:rsidP="00022FF2">
      <w:pPr>
        <w:jc w:val="center"/>
        <w:rPr>
          <w:b/>
          <w:color w:val="000000"/>
          <w:sz w:val="28"/>
          <w:szCs w:val="28"/>
        </w:rPr>
      </w:pPr>
    </w:p>
    <w:p w:rsidR="00D87133" w:rsidRDefault="00D87133" w:rsidP="00022FF2">
      <w:pPr>
        <w:jc w:val="center"/>
        <w:rPr>
          <w:b/>
          <w:color w:val="000000"/>
          <w:sz w:val="28"/>
          <w:szCs w:val="28"/>
        </w:rPr>
      </w:pPr>
    </w:p>
    <w:p w:rsidR="00D87133" w:rsidRDefault="00D87133" w:rsidP="00022FF2">
      <w:pPr>
        <w:jc w:val="center"/>
        <w:rPr>
          <w:b/>
          <w:color w:val="000000"/>
          <w:sz w:val="28"/>
          <w:szCs w:val="28"/>
        </w:rPr>
      </w:pPr>
    </w:p>
    <w:p w:rsidR="00D87133" w:rsidRDefault="00D87133" w:rsidP="00022FF2">
      <w:pPr>
        <w:jc w:val="center"/>
        <w:rPr>
          <w:b/>
          <w:color w:val="000000"/>
          <w:sz w:val="28"/>
          <w:szCs w:val="28"/>
        </w:rPr>
      </w:pPr>
    </w:p>
    <w:p w:rsidR="00D87133" w:rsidRDefault="00D87133" w:rsidP="00022FF2">
      <w:pPr>
        <w:jc w:val="center"/>
        <w:rPr>
          <w:b/>
          <w:color w:val="000000"/>
          <w:sz w:val="28"/>
          <w:szCs w:val="28"/>
        </w:rPr>
      </w:pPr>
    </w:p>
    <w:p w:rsidR="00D87133" w:rsidRDefault="00D87133" w:rsidP="00022FF2">
      <w:pPr>
        <w:jc w:val="center"/>
        <w:rPr>
          <w:b/>
          <w:color w:val="000000"/>
          <w:sz w:val="28"/>
          <w:szCs w:val="28"/>
        </w:rPr>
      </w:pPr>
    </w:p>
    <w:p w:rsidR="00D87133" w:rsidRDefault="00D87133" w:rsidP="00022FF2">
      <w:pPr>
        <w:jc w:val="center"/>
        <w:rPr>
          <w:b/>
          <w:color w:val="000000"/>
          <w:sz w:val="28"/>
          <w:szCs w:val="28"/>
        </w:rPr>
      </w:pPr>
    </w:p>
    <w:p w:rsidR="00D87133" w:rsidRDefault="00D87133" w:rsidP="00022FF2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87133" w:rsidRDefault="00D87133" w:rsidP="00022FF2">
      <w:pPr>
        <w:ind w:firstLine="708"/>
        <w:jc w:val="both"/>
        <w:rPr>
          <w:sz w:val="28"/>
          <w:szCs w:val="28"/>
        </w:rPr>
      </w:pPr>
    </w:p>
    <w:p w:rsidR="00022FF2" w:rsidRDefault="00022FF2" w:rsidP="00022FF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Расчет размера межбюджетных трансфертов на осуществление полномочий поселения по осуществлению внешнего муниципального финансового контроля на 2025 год рассчитывается по формуле: </w:t>
      </w:r>
    </w:p>
    <w:p w:rsidR="00022FF2" w:rsidRDefault="00022FF2" w:rsidP="00022FF2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</w:t>
      </w:r>
      <w:proofErr w:type="spellStart"/>
      <w:r>
        <w:rPr>
          <w:b/>
          <w:bCs/>
          <w:sz w:val="28"/>
          <w:szCs w:val="28"/>
        </w:rPr>
        <w:t>мбт</w:t>
      </w:r>
      <w:proofErr w:type="spellEnd"/>
      <w:r>
        <w:rPr>
          <w:b/>
          <w:bCs/>
          <w:sz w:val="28"/>
          <w:szCs w:val="28"/>
        </w:rPr>
        <w:t>=</w:t>
      </w:r>
      <w:r>
        <w:rPr>
          <w:b/>
          <w:bCs/>
          <w:sz w:val="28"/>
          <w:szCs w:val="28"/>
          <w:lang w:val="en-US"/>
        </w:rPr>
        <w:t>N</w:t>
      </w:r>
      <w:r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</w:rPr>
        <w:t>ба,</w:t>
      </w:r>
    </w:p>
    <w:p w:rsidR="00022FF2" w:rsidRDefault="00022FF2" w:rsidP="00022FF2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0"/>
        <w:gridCol w:w="3969"/>
        <w:gridCol w:w="1598"/>
        <w:gridCol w:w="1668"/>
        <w:gridCol w:w="1693"/>
      </w:tblGrid>
      <w:tr w:rsidR="00022FF2" w:rsidTr="00E870A2">
        <w:trPr>
          <w:trHeight w:val="1680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2FF2" w:rsidRDefault="00022FF2" w:rsidP="00B4754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061" w:type="pc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22FF2" w:rsidRDefault="00022FF2" w:rsidP="00B47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поселение</w:t>
            </w:r>
          </w:p>
        </w:tc>
        <w:tc>
          <w:tcPr>
            <w:tcW w:w="830" w:type="pc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22FF2" w:rsidRDefault="00022FF2" w:rsidP="00B47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Ассигнования по состоянию на 01.08.2024,</w:t>
            </w:r>
          </w:p>
          <w:p w:rsidR="00022FF2" w:rsidRDefault="00022FF2" w:rsidP="00B47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тыс. рублей 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Sба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66" w:type="pc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22FF2" w:rsidRDefault="00022FF2" w:rsidP="00B47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Норматив финансовых затрат (N)</w:t>
            </w:r>
          </w:p>
        </w:tc>
        <w:tc>
          <w:tcPr>
            <w:tcW w:w="879" w:type="pc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22FF2" w:rsidRDefault="00022FF2" w:rsidP="00B475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Размер межбюджетных трансфертов на год,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тыс.рублей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Sмбт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22FF2" w:rsidTr="00E870A2">
        <w:trPr>
          <w:trHeight w:val="240"/>
        </w:trPr>
        <w:tc>
          <w:tcPr>
            <w:tcW w:w="364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2FF2" w:rsidRDefault="00E870A2" w:rsidP="00B475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61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022FF2" w:rsidRDefault="00022FF2" w:rsidP="00B4754A">
            <w:r>
              <w:t>Беловское сельское поселение</w:t>
            </w:r>
          </w:p>
        </w:tc>
        <w:tc>
          <w:tcPr>
            <w:tcW w:w="830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2FF2" w:rsidRDefault="00022FF2" w:rsidP="00B4754A">
            <w:pPr>
              <w:jc w:val="center"/>
            </w:pPr>
            <w:r>
              <w:t>34 049</w:t>
            </w:r>
          </w:p>
        </w:tc>
        <w:tc>
          <w:tcPr>
            <w:tcW w:w="866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2FF2" w:rsidRDefault="00022FF2" w:rsidP="00B475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0,0014</w:t>
            </w:r>
          </w:p>
        </w:tc>
        <w:tc>
          <w:tcPr>
            <w:tcW w:w="879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2FF2" w:rsidRDefault="00022FF2" w:rsidP="00B475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022FF2" w:rsidTr="00E870A2">
        <w:trPr>
          <w:trHeight w:val="240"/>
        </w:trPr>
        <w:tc>
          <w:tcPr>
            <w:tcW w:w="364" w:type="pc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2FF2" w:rsidRDefault="00022FF2" w:rsidP="00B475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1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2FF2" w:rsidRDefault="00022FF2" w:rsidP="00B4754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30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2FF2" w:rsidRDefault="00E870A2" w:rsidP="00B475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34 049</w:t>
            </w:r>
          </w:p>
        </w:tc>
        <w:tc>
          <w:tcPr>
            <w:tcW w:w="866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2FF2" w:rsidRDefault="00022FF2" w:rsidP="00B4754A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х</w:t>
            </w:r>
            <w:proofErr w:type="gramEnd"/>
          </w:p>
        </w:tc>
        <w:tc>
          <w:tcPr>
            <w:tcW w:w="879" w:type="pc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2FF2" w:rsidRDefault="00E870A2" w:rsidP="00B475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</w:tr>
    </w:tbl>
    <w:p w:rsidR="00022FF2" w:rsidRDefault="00022FF2" w:rsidP="00022FF2"/>
    <w:p w:rsidR="00022FF2" w:rsidRDefault="00022FF2">
      <w:pPr>
        <w:pStyle w:val="25"/>
        <w:ind w:firstLine="0"/>
        <w:jc w:val="left"/>
        <w:rPr>
          <w:b/>
          <w:bCs/>
        </w:rPr>
      </w:pPr>
    </w:p>
    <w:sectPr w:rsidR="00022FF2">
      <w:headerReference w:type="default" r:id="rId13"/>
      <w:footerReference w:type="default" r:id="rId14"/>
      <w:pgSz w:w="11906" w:h="16838"/>
      <w:pgMar w:top="567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57B" w:rsidRDefault="00EB057B">
      <w:r>
        <w:separator/>
      </w:r>
    </w:p>
  </w:endnote>
  <w:endnote w:type="continuationSeparator" w:id="0">
    <w:p w:rsidR="00EB057B" w:rsidRDefault="00EB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54A" w:rsidRDefault="00B4754A">
    <w:pPr>
      <w:pStyle w:val="afb"/>
      <w:jc w:val="right"/>
      <w:rPr>
        <w:sz w:val="24"/>
        <w:szCs w:val="24"/>
      </w:rPr>
    </w:pPr>
  </w:p>
  <w:p w:rsidR="00B4754A" w:rsidRDefault="00B4754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57B" w:rsidRDefault="00EB057B">
      <w:r>
        <w:separator/>
      </w:r>
    </w:p>
  </w:footnote>
  <w:footnote w:type="continuationSeparator" w:id="0">
    <w:p w:rsidR="00EB057B" w:rsidRDefault="00EB0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EndPr/>
    <w:sdtContent>
      <w:p w:rsidR="00B4754A" w:rsidRDefault="00B4754A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70D">
          <w:rPr>
            <w:noProof/>
          </w:rPr>
          <w:t>16</w:t>
        </w:r>
        <w:r>
          <w:fldChar w:fldCharType="end"/>
        </w:r>
      </w:p>
    </w:sdtContent>
  </w:sdt>
  <w:p w:rsidR="00B4754A" w:rsidRDefault="00B4754A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2854"/>
    <w:multiLevelType w:val="hybridMultilevel"/>
    <w:tmpl w:val="BFC8D79A"/>
    <w:lvl w:ilvl="0" w:tplc="DC1240FA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1DD26830">
      <w:start w:val="1"/>
      <w:numFmt w:val="lowerLetter"/>
      <w:lvlText w:val="%2."/>
      <w:lvlJc w:val="left"/>
      <w:pPr>
        <w:ind w:left="1440" w:hanging="360"/>
      </w:pPr>
    </w:lvl>
    <w:lvl w:ilvl="2" w:tplc="56B25D62">
      <w:start w:val="1"/>
      <w:numFmt w:val="lowerRoman"/>
      <w:lvlText w:val="%3."/>
      <w:lvlJc w:val="right"/>
      <w:pPr>
        <w:ind w:left="2160" w:hanging="180"/>
      </w:pPr>
    </w:lvl>
    <w:lvl w:ilvl="3" w:tplc="1340EC38">
      <w:start w:val="1"/>
      <w:numFmt w:val="decimal"/>
      <w:lvlText w:val="%4."/>
      <w:lvlJc w:val="left"/>
      <w:pPr>
        <w:ind w:left="2880" w:hanging="360"/>
      </w:pPr>
    </w:lvl>
    <w:lvl w:ilvl="4" w:tplc="B9E4DB9A">
      <w:start w:val="1"/>
      <w:numFmt w:val="lowerLetter"/>
      <w:lvlText w:val="%5."/>
      <w:lvlJc w:val="left"/>
      <w:pPr>
        <w:ind w:left="3600" w:hanging="360"/>
      </w:pPr>
    </w:lvl>
    <w:lvl w:ilvl="5" w:tplc="2D8A8CB4">
      <w:start w:val="1"/>
      <w:numFmt w:val="lowerRoman"/>
      <w:lvlText w:val="%6."/>
      <w:lvlJc w:val="right"/>
      <w:pPr>
        <w:ind w:left="4320" w:hanging="180"/>
      </w:pPr>
    </w:lvl>
    <w:lvl w:ilvl="6" w:tplc="3684B4A6">
      <w:start w:val="1"/>
      <w:numFmt w:val="decimal"/>
      <w:lvlText w:val="%7."/>
      <w:lvlJc w:val="left"/>
      <w:pPr>
        <w:ind w:left="5040" w:hanging="360"/>
      </w:pPr>
    </w:lvl>
    <w:lvl w:ilvl="7" w:tplc="D0F61532">
      <w:start w:val="1"/>
      <w:numFmt w:val="lowerLetter"/>
      <w:lvlText w:val="%8."/>
      <w:lvlJc w:val="left"/>
      <w:pPr>
        <w:ind w:left="5760" w:hanging="360"/>
      </w:pPr>
    </w:lvl>
    <w:lvl w:ilvl="8" w:tplc="8564E0B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0F33"/>
    <w:multiLevelType w:val="hybridMultilevel"/>
    <w:tmpl w:val="71902E24"/>
    <w:lvl w:ilvl="0" w:tplc="A9E2B9E6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48D0B78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68CE2A8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DEEA5990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6B6A4E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B2EFA1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E54F7C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CBC492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3044AA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11E6AF1"/>
    <w:multiLevelType w:val="hybridMultilevel"/>
    <w:tmpl w:val="C610E7BA"/>
    <w:lvl w:ilvl="0" w:tplc="8CBEE7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3F4B7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687E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6DCEA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0C0A6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883B4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732D79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AB2CF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F8ED7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1412BD1"/>
    <w:multiLevelType w:val="multilevel"/>
    <w:tmpl w:val="9B62959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">
    <w:nsid w:val="183969B7"/>
    <w:multiLevelType w:val="multilevel"/>
    <w:tmpl w:val="1B0299D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5">
    <w:nsid w:val="25EA4CF0"/>
    <w:multiLevelType w:val="hybridMultilevel"/>
    <w:tmpl w:val="D1845AB4"/>
    <w:lvl w:ilvl="0" w:tplc="0ECA9C9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9508702">
      <w:start w:val="1"/>
      <w:numFmt w:val="lowerLetter"/>
      <w:lvlText w:val="%2."/>
      <w:lvlJc w:val="left"/>
      <w:pPr>
        <w:ind w:left="1800" w:hanging="360"/>
      </w:pPr>
    </w:lvl>
    <w:lvl w:ilvl="2" w:tplc="DB90C276">
      <w:start w:val="1"/>
      <w:numFmt w:val="lowerRoman"/>
      <w:lvlText w:val="%3."/>
      <w:lvlJc w:val="right"/>
      <w:pPr>
        <w:ind w:left="2520" w:hanging="180"/>
      </w:pPr>
    </w:lvl>
    <w:lvl w:ilvl="3" w:tplc="CFD6E1B8">
      <w:start w:val="1"/>
      <w:numFmt w:val="decimal"/>
      <w:lvlText w:val="%4."/>
      <w:lvlJc w:val="left"/>
      <w:pPr>
        <w:ind w:left="3240" w:hanging="360"/>
      </w:pPr>
    </w:lvl>
    <w:lvl w:ilvl="4" w:tplc="ED1028E4">
      <w:start w:val="1"/>
      <w:numFmt w:val="lowerLetter"/>
      <w:lvlText w:val="%5."/>
      <w:lvlJc w:val="left"/>
      <w:pPr>
        <w:ind w:left="3960" w:hanging="360"/>
      </w:pPr>
    </w:lvl>
    <w:lvl w:ilvl="5" w:tplc="298656E0">
      <w:start w:val="1"/>
      <w:numFmt w:val="lowerRoman"/>
      <w:lvlText w:val="%6."/>
      <w:lvlJc w:val="right"/>
      <w:pPr>
        <w:ind w:left="4680" w:hanging="180"/>
      </w:pPr>
    </w:lvl>
    <w:lvl w:ilvl="6" w:tplc="2850FA58">
      <w:start w:val="1"/>
      <w:numFmt w:val="decimal"/>
      <w:lvlText w:val="%7."/>
      <w:lvlJc w:val="left"/>
      <w:pPr>
        <w:ind w:left="5400" w:hanging="360"/>
      </w:pPr>
    </w:lvl>
    <w:lvl w:ilvl="7" w:tplc="83200612">
      <w:start w:val="1"/>
      <w:numFmt w:val="lowerLetter"/>
      <w:lvlText w:val="%8."/>
      <w:lvlJc w:val="left"/>
      <w:pPr>
        <w:ind w:left="6120" w:hanging="360"/>
      </w:pPr>
    </w:lvl>
    <w:lvl w:ilvl="8" w:tplc="2B14F0F2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A660D9"/>
    <w:multiLevelType w:val="hybridMultilevel"/>
    <w:tmpl w:val="5576F018"/>
    <w:lvl w:ilvl="0" w:tplc="8C8E884E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95F0C09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53A71D6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8868905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F38241F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681A24D6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8BBAE2C0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611E2782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FC65DBE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7">
    <w:nsid w:val="279C5121"/>
    <w:multiLevelType w:val="hybridMultilevel"/>
    <w:tmpl w:val="6C067F5C"/>
    <w:lvl w:ilvl="0" w:tplc="7AF214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8564E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4EDF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938C5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CFCB0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6854F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9A2088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9F4CA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B2C8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8F0479D"/>
    <w:multiLevelType w:val="hybridMultilevel"/>
    <w:tmpl w:val="3BA20966"/>
    <w:lvl w:ilvl="0" w:tplc="E384E8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3B3CDA2C">
      <w:start w:val="1"/>
      <w:numFmt w:val="lowerLetter"/>
      <w:lvlText w:val="%2."/>
      <w:lvlJc w:val="left"/>
      <w:pPr>
        <w:ind w:left="1980" w:hanging="360"/>
      </w:pPr>
    </w:lvl>
    <w:lvl w:ilvl="2" w:tplc="56BE4CC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FF32D26A">
      <w:start w:val="1"/>
      <w:numFmt w:val="decimal"/>
      <w:lvlText w:val="%4."/>
      <w:lvlJc w:val="left"/>
      <w:pPr>
        <w:ind w:left="3420" w:hanging="360"/>
      </w:pPr>
    </w:lvl>
    <w:lvl w:ilvl="4" w:tplc="D5CA487E">
      <w:start w:val="1"/>
      <w:numFmt w:val="lowerLetter"/>
      <w:lvlText w:val="%5."/>
      <w:lvlJc w:val="left"/>
      <w:pPr>
        <w:ind w:left="4140" w:hanging="360"/>
      </w:pPr>
    </w:lvl>
    <w:lvl w:ilvl="5" w:tplc="6CB02600">
      <w:start w:val="1"/>
      <w:numFmt w:val="lowerRoman"/>
      <w:lvlText w:val="%6."/>
      <w:lvlJc w:val="right"/>
      <w:pPr>
        <w:ind w:left="4860" w:hanging="180"/>
      </w:pPr>
    </w:lvl>
    <w:lvl w:ilvl="6" w:tplc="4A4A730C">
      <w:start w:val="1"/>
      <w:numFmt w:val="decimal"/>
      <w:lvlText w:val="%7."/>
      <w:lvlJc w:val="left"/>
      <w:pPr>
        <w:ind w:left="5580" w:hanging="360"/>
      </w:pPr>
    </w:lvl>
    <w:lvl w:ilvl="7" w:tplc="15641920">
      <w:start w:val="1"/>
      <w:numFmt w:val="lowerLetter"/>
      <w:lvlText w:val="%8."/>
      <w:lvlJc w:val="left"/>
      <w:pPr>
        <w:ind w:left="6300" w:hanging="360"/>
      </w:pPr>
    </w:lvl>
    <w:lvl w:ilvl="8" w:tplc="6AD84F70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90269F1"/>
    <w:multiLevelType w:val="hybridMultilevel"/>
    <w:tmpl w:val="4238D164"/>
    <w:lvl w:ilvl="0" w:tplc="A30CA5D2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FBFCC024">
      <w:start w:val="1"/>
      <w:numFmt w:val="lowerLetter"/>
      <w:lvlText w:val="%2."/>
      <w:lvlJc w:val="left"/>
      <w:pPr>
        <w:ind w:left="1800" w:hanging="360"/>
      </w:pPr>
    </w:lvl>
    <w:lvl w:ilvl="2" w:tplc="C178B16A">
      <w:start w:val="1"/>
      <w:numFmt w:val="lowerRoman"/>
      <w:lvlText w:val="%3."/>
      <w:lvlJc w:val="right"/>
      <w:pPr>
        <w:ind w:left="2520" w:hanging="180"/>
      </w:pPr>
    </w:lvl>
    <w:lvl w:ilvl="3" w:tplc="C08C2BAC">
      <w:start w:val="1"/>
      <w:numFmt w:val="decimal"/>
      <w:lvlText w:val="%4."/>
      <w:lvlJc w:val="left"/>
      <w:pPr>
        <w:ind w:left="3240" w:hanging="360"/>
      </w:pPr>
    </w:lvl>
    <w:lvl w:ilvl="4" w:tplc="D1CAC1C0">
      <w:start w:val="1"/>
      <w:numFmt w:val="lowerLetter"/>
      <w:lvlText w:val="%5."/>
      <w:lvlJc w:val="left"/>
      <w:pPr>
        <w:ind w:left="3960" w:hanging="360"/>
      </w:pPr>
    </w:lvl>
    <w:lvl w:ilvl="5" w:tplc="8430C328">
      <w:start w:val="1"/>
      <w:numFmt w:val="lowerRoman"/>
      <w:lvlText w:val="%6."/>
      <w:lvlJc w:val="right"/>
      <w:pPr>
        <w:ind w:left="4680" w:hanging="180"/>
      </w:pPr>
    </w:lvl>
    <w:lvl w:ilvl="6" w:tplc="71D68004">
      <w:start w:val="1"/>
      <w:numFmt w:val="decimal"/>
      <w:lvlText w:val="%7."/>
      <w:lvlJc w:val="left"/>
      <w:pPr>
        <w:ind w:left="5400" w:hanging="360"/>
      </w:pPr>
    </w:lvl>
    <w:lvl w:ilvl="7" w:tplc="BC8E24A6">
      <w:start w:val="1"/>
      <w:numFmt w:val="lowerLetter"/>
      <w:lvlText w:val="%8."/>
      <w:lvlJc w:val="left"/>
      <w:pPr>
        <w:ind w:left="6120" w:hanging="360"/>
      </w:pPr>
    </w:lvl>
    <w:lvl w:ilvl="8" w:tplc="4F3ACBBA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35758D"/>
    <w:multiLevelType w:val="hybridMultilevel"/>
    <w:tmpl w:val="E6C0F11E"/>
    <w:lvl w:ilvl="0" w:tplc="ABE281D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8E0F6E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1A03A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D2E682F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440FB2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456E47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D992433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DA2E84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C28AA3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3B4C20EF"/>
    <w:multiLevelType w:val="hybridMultilevel"/>
    <w:tmpl w:val="366E9D66"/>
    <w:lvl w:ilvl="0" w:tplc="D5FA7FCE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9AA2E690">
      <w:start w:val="1"/>
      <w:numFmt w:val="lowerLetter"/>
      <w:lvlText w:val="%2."/>
      <w:lvlJc w:val="left"/>
      <w:pPr>
        <w:ind w:left="1979" w:hanging="360"/>
      </w:pPr>
    </w:lvl>
    <w:lvl w:ilvl="2" w:tplc="9F3E9C52">
      <w:start w:val="1"/>
      <w:numFmt w:val="lowerRoman"/>
      <w:lvlText w:val="%3."/>
      <w:lvlJc w:val="right"/>
      <w:pPr>
        <w:ind w:left="2699" w:hanging="180"/>
      </w:pPr>
    </w:lvl>
    <w:lvl w:ilvl="3" w:tplc="782A8676">
      <w:start w:val="1"/>
      <w:numFmt w:val="decimal"/>
      <w:lvlText w:val="%4."/>
      <w:lvlJc w:val="left"/>
      <w:pPr>
        <w:ind w:left="3419" w:hanging="360"/>
      </w:pPr>
    </w:lvl>
    <w:lvl w:ilvl="4" w:tplc="C428DA4C">
      <w:start w:val="1"/>
      <w:numFmt w:val="lowerLetter"/>
      <w:lvlText w:val="%5."/>
      <w:lvlJc w:val="left"/>
      <w:pPr>
        <w:ind w:left="4139" w:hanging="360"/>
      </w:pPr>
    </w:lvl>
    <w:lvl w:ilvl="5" w:tplc="308AA7C2">
      <w:start w:val="1"/>
      <w:numFmt w:val="lowerRoman"/>
      <w:lvlText w:val="%6."/>
      <w:lvlJc w:val="right"/>
      <w:pPr>
        <w:ind w:left="4859" w:hanging="180"/>
      </w:pPr>
    </w:lvl>
    <w:lvl w:ilvl="6" w:tplc="39A6EBAC">
      <w:start w:val="1"/>
      <w:numFmt w:val="decimal"/>
      <w:lvlText w:val="%7."/>
      <w:lvlJc w:val="left"/>
      <w:pPr>
        <w:ind w:left="5579" w:hanging="360"/>
      </w:pPr>
    </w:lvl>
    <w:lvl w:ilvl="7" w:tplc="ACE683A4">
      <w:start w:val="1"/>
      <w:numFmt w:val="lowerLetter"/>
      <w:lvlText w:val="%8."/>
      <w:lvlJc w:val="left"/>
      <w:pPr>
        <w:ind w:left="6299" w:hanging="360"/>
      </w:pPr>
    </w:lvl>
    <w:lvl w:ilvl="8" w:tplc="9E62823A">
      <w:start w:val="1"/>
      <w:numFmt w:val="lowerRoman"/>
      <w:lvlText w:val="%9."/>
      <w:lvlJc w:val="right"/>
      <w:pPr>
        <w:ind w:left="7019" w:hanging="180"/>
      </w:pPr>
    </w:lvl>
  </w:abstractNum>
  <w:abstractNum w:abstractNumId="12">
    <w:nsid w:val="3C0A03DE"/>
    <w:multiLevelType w:val="multilevel"/>
    <w:tmpl w:val="07E8A3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3">
    <w:nsid w:val="3EBE4DE9"/>
    <w:multiLevelType w:val="multilevel"/>
    <w:tmpl w:val="C4128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3F72D84"/>
    <w:multiLevelType w:val="multilevel"/>
    <w:tmpl w:val="6E6A396A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5">
    <w:nsid w:val="46057A27"/>
    <w:multiLevelType w:val="multilevel"/>
    <w:tmpl w:val="A2ECB4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46E4677E"/>
    <w:multiLevelType w:val="multilevel"/>
    <w:tmpl w:val="FE6888AA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17">
    <w:nsid w:val="49DF38EA"/>
    <w:multiLevelType w:val="multilevel"/>
    <w:tmpl w:val="E0CEF78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8">
    <w:nsid w:val="4C120438"/>
    <w:multiLevelType w:val="multilevel"/>
    <w:tmpl w:val="7472D75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9">
    <w:nsid w:val="58CB1E65"/>
    <w:multiLevelType w:val="hybridMultilevel"/>
    <w:tmpl w:val="82CC41B0"/>
    <w:lvl w:ilvl="0" w:tplc="67161B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C1CEF4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B67DE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2EEEBA0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CFB040B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B160330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C643FE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7FEE9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3D00E8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5C09042E"/>
    <w:multiLevelType w:val="hybridMultilevel"/>
    <w:tmpl w:val="2DD22F3E"/>
    <w:lvl w:ilvl="0" w:tplc="B6F202B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682484C6">
      <w:start w:val="1"/>
      <w:numFmt w:val="lowerLetter"/>
      <w:lvlText w:val="%2."/>
      <w:lvlJc w:val="left"/>
      <w:pPr>
        <w:ind w:left="1980" w:hanging="360"/>
      </w:pPr>
    </w:lvl>
    <w:lvl w:ilvl="2" w:tplc="291437E2">
      <w:start w:val="1"/>
      <w:numFmt w:val="lowerRoman"/>
      <w:lvlText w:val="%3."/>
      <w:lvlJc w:val="right"/>
      <w:pPr>
        <w:ind w:left="2700" w:hanging="180"/>
      </w:pPr>
    </w:lvl>
    <w:lvl w:ilvl="3" w:tplc="304AF164">
      <w:start w:val="1"/>
      <w:numFmt w:val="decimal"/>
      <w:lvlText w:val="%4."/>
      <w:lvlJc w:val="left"/>
      <w:pPr>
        <w:ind w:left="3420" w:hanging="360"/>
      </w:pPr>
    </w:lvl>
    <w:lvl w:ilvl="4" w:tplc="39B2ABC6">
      <w:start w:val="1"/>
      <w:numFmt w:val="lowerLetter"/>
      <w:lvlText w:val="%5."/>
      <w:lvlJc w:val="left"/>
      <w:pPr>
        <w:ind w:left="4140" w:hanging="360"/>
      </w:pPr>
    </w:lvl>
    <w:lvl w:ilvl="5" w:tplc="4130493E">
      <w:start w:val="1"/>
      <w:numFmt w:val="lowerRoman"/>
      <w:lvlText w:val="%6."/>
      <w:lvlJc w:val="right"/>
      <w:pPr>
        <w:ind w:left="4860" w:hanging="180"/>
      </w:pPr>
    </w:lvl>
    <w:lvl w:ilvl="6" w:tplc="4470DCC0">
      <w:start w:val="1"/>
      <w:numFmt w:val="decimal"/>
      <w:lvlText w:val="%7."/>
      <w:lvlJc w:val="left"/>
      <w:pPr>
        <w:ind w:left="5580" w:hanging="360"/>
      </w:pPr>
    </w:lvl>
    <w:lvl w:ilvl="7" w:tplc="37C04328">
      <w:start w:val="1"/>
      <w:numFmt w:val="lowerLetter"/>
      <w:lvlText w:val="%8."/>
      <w:lvlJc w:val="left"/>
      <w:pPr>
        <w:ind w:left="6300" w:hanging="360"/>
      </w:pPr>
    </w:lvl>
    <w:lvl w:ilvl="8" w:tplc="A02C55FE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9315263"/>
    <w:multiLevelType w:val="hybridMultilevel"/>
    <w:tmpl w:val="D18C622E"/>
    <w:lvl w:ilvl="0" w:tplc="162CD818">
      <w:start w:val="1"/>
      <w:numFmt w:val="decimal"/>
      <w:lvlText w:val="%1."/>
      <w:lvlJc w:val="left"/>
      <w:pPr>
        <w:ind w:left="786" w:hanging="360"/>
      </w:pPr>
    </w:lvl>
    <w:lvl w:ilvl="1" w:tplc="A5DEDE6C">
      <w:start w:val="1"/>
      <w:numFmt w:val="lowerLetter"/>
      <w:lvlText w:val="%2."/>
      <w:lvlJc w:val="left"/>
      <w:pPr>
        <w:ind w:left="2007" w:hanging="360"/>
      </w:pPr>
    </w:lvl>
    <w:lvl w:ilvl="2" w:tplc="841E07DC">
      <w:start w:val="1"/>
      <w:numFmt w:val="lowerRoman"/>
      <w:lvlText w:val="%3."/>
      <w:lvlJc w:val="right"/>
      <w:pPr>
        <w:ind w:left="2727" w:hanging="180"/>
      </w:pPr>
    </w:lvl>
    <w:lvl w:ilvl="3" w:tplc="F0046666">
      <w:start w:val="1"/>
      <w:numFmt w:val="decimal"/>
      <w:lvlText w:val="%4."/>
      <w:lvlJc w:val="left"/>
      <w:pPr>
        <w:ind w:left="3447" w:hanging="360"/>
      </w:pPr>
    </w:lvl>
    <w:lvl w:ilvl="4" w:tplc="BE80CA8C">
      <w:start w:val="1"/>
      <w:numFmt w:val="lowerLetter"/>
      <w:lvlText w:val="%5."/>
      <w:lvlJc w:val="left"/>
      <w:pPr>
        <w:ind w:left="4167" w:hanging="360"/>
      </w:pPr>
    </w:lvl>
    <w:lvl w:ilvl="5" w:tplc="F81261AC">
      <w:start w:val="1"/>
      <w:numFmt w:val="lowerRoman"/>
      <w:lvlText w:val="%6."/>
      <w:lvlJc w:val="right"/>
      <w:pPr>
        <w:ind w:left="4887" w:hanging="180"/>
      </w:pPr>
    </w:lvl>
    <w:lvl w:ilvl="6" w:tplc="67828364">
      <w:start w:val="1"/>
      <w:numFmt w:val="decimal"/>
      <w:lvlText w:val="%7."/>
      <w:lvlJc w:val="left"/>
      <w:pPr>
        <w:ind w:left="5607" w:hanging="360"/>
      </w:pPr>
    </w:lvl>
    <w:lvl w:ilvl="7" w:tplc="345C3068">
      <w:start w:val="1"/>
      <w:numFmt w:val="lowerLetter"/>
      <w:lvlText w:val="%8."/>
      <w:lvlJc w:val="left"/>
      <w:pPr>
        <w:ind w:left="6327" w:hanging="360"/>
      </w:pPr>
    </w:lvl>
    <w:lvl w:ilvl="8" w:tplc="5D482696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0541C1F"/>
    <w:multiLevelType w:val="hybridMultilevel"/>
    <w:tmpl w:val="01C0809A"/>
    <w:lvl w:ilvl="0" w:tplc="1CD8E7C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3A88C4B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C2977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406B6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ED02F5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1E871E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A50E10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7A4AD57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FC995A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73357CAA"/>
    <w:multiLevelType w:val="hybridMultilevel"/>
    <w:tmpl w:val="C2908776"/>
    <w:lvl w:ilvl="0" w:tplc="40B0ED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90C0B2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09C40B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AC4E194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DA2DDB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B501C8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094ED6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B18115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354AAC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3FA1421"/>
    <w:multiLevelType w:val="multilevel"/>
    <w:tmpl w:val="007CE202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25">
    <w:nsid w:val="75546214"/>
    <w:multiLevelType w:val="multilevel"/>
    <w:tmpl w:val="CBF8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765A3409"/>
    <w:multiLevelType w:val="hybridMultilevel"/>
    <w:tmpl w:val="16E0D624"/>
    <w:lvl w:ilvl="0" w:tplc="C1C2A5CE">
      <w:start w:val="3"/>
      <w:numFmt w:val="decimal"/>
      <w:lvlText w:val="%1."/>
      <w:lvlJc w:val="left"/>
      <w:pPr>
        <w:ind w:left="1495" w:hanging="360"/>
      </w:pPr>
    </w:lvl>
    <w:lvl w:ilvl="1" w:tplc="65723A6A">
      <w:start w:val="1"/>
      <w:numFmt w:val="lowerLetter"/>
      <w:lvlText w:val="%2."/>
      <w:lvlJc w:val="left"/>
      <w:pPr>
        <w:ind w:left="1800" w:hanging="360"/>
      </w:pPr>
    </w:lvl>
    <w:lvl w:ilvl="2" w:tplc="41D4C0BE">
      <w:start w:val="1"/>
      <w:numFmt w:val="lowerRoman"/>
      <w:lvlText w:val="%3."/>
      <w:lvlJc w:val="right"/>
      <w:pPr>
        <w:ind w:left="2520" w:hanging="180"/>
      </w:pPr>
    </w:lvl>
    <w:lvl w:ilvl="3" w:tplc="C88EA636">
      <w:start w:val="1"/>
      <w:numFmt w:val="decimal"/>
      <w:lvlText w:val="%4."/>
      <w:lvlJc w:val="left"/>
      <w:pPr>
        <w:ind w:left="3240" w:hanging="360"/>
      </w:pPr>
    </w:lvl>
    <w:lvl w:ilvl="4" w:tplc="F244B5D4">
      <w:start w:val="1"/>
      <w:numFmt w:val="lowerLetter"/>
      <w:lvlText w:val="%5."/>
      <w:lvlJc w:val="left"/>
      <w:pPr>
        <w:ind w:left="3960" w:hanging="360"/>
      </w:pPr>
    </w:lvl>
    <w:lvl w:ilvl="5" w:tplc="26AE6D44">
      <w:start w:val="1"/>
      <w:numFmt w:val="lowerRoman"/>
      <w:lvlText w:val="%6."/>
      <w:lvlJc w:val="right"/>
      <w:pPr>
        <w:ind w:left="4680" w:hanging="180"/>
      </w:pPr>
    </w:lvl>
    <w:lvl w:ilvl="6" w:tplc="679C3B7A">
      <w:start w:val="1"/>
      <w:numFmt w:val="decimal"/>
      <w:lvlText w:val="%7."/>
      <w:lvlJc w:val="left"/>
      <w:pPr>
        <w:ind w:left="5400" w:hanging="360"/>
      </w:pPr>
    </w:lvl>
    <w:lvl w:ilvl="7" w:tplc="3B4AD1D4">
      <w:start w:val="1"/>
      <w:numFmt w:val="lowerLetter"/>
      <w:lvlText w:val="%8."/>
      <w:lvlJc w:val="left"/>
      <w:pPr>
        <w:ind w:left="6120" w:hanging="360"/>
      </w:pPr>
    </w:lvl>
    <w:lvl w:ilvl="8" w:tplc="2B54991A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2762F6"/>
    <w:multiLevelType w:val="hybridMultilevel"/>
    <w:tmpl w:val="63506B24"/>
    <w:lvl w:ilvl="0" w:tplc="BCA8068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311C50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E5AE096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80CC74A8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D35E767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E3A48E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3DC4B3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4FE6A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27496AC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20"/>
  </w:num>
  <w:num w:numId="6">
    <w:abstractNumId w:val="2"/>
  </w:num>
  <w:num w:numId="7">
    <w:abstractNumId w:val="6"/>
  </w:num>
  <w:num w:numId="8">
    <w:abstractNumId w:val="10"/>
  </w:num>
  <w:num w:numId="9">
    <w:abstractNumId w:val="22"/>
  </w:num>
  <w:num w:numId="10">
    <w:abstractNumId w:val="19"/>
  </w:num>
  <w:num w:numId="11">
    <w:abstractNumId w:val="2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5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18"/>
  </w:num>
  <w:num w:numId="19">
    <w:abstractNumId w:val="17"/>
  </w:num>
  <w:num w:numId="20">
    <w:abstractNumId w:val="12"/>
  </w:num>
  <w:num w:numId="21">
    <w:abstractNumId w:val="13"/>
  </w:num>
  <w:num w:numId="22">
    <w:abstractNumId w:val="11"/>
  </w:num>
  <w:num w:numId="23">
    <w:abstractNumId w:val="15"/>
  </w:num>
  <w:num w:numId="24">
    <w:abstractNumId w:val="21"/>
  </w:num>
  <w:num w:numId="25">
    <w:abstractNumId w:val="1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4D"/>
    <w:rsid w:val="00022FF2"/>
    <w:rsid w:val="00026B68"/>
    <w:rsid w:val="000D2EE3"/>
    <w:rsid w:val="0010257F"/>
    <w:rsid w:val="0012497F"/>
    <w:rsid w:val="0015465D"/>
    <w:rsid w:val="0019325F"/>
    <w:rsid w:val="001A2333"/>
    <w:rsid w:val="001C4932"/>
    <w:rsid w:val="00210878"/>
    <w:rsid w:val="002D180C"/>
    <w:rsid w:val="00346BB5"/>
    <w:rsid w:val="00454B42"/>
    <w:rsid w:val="0046634D"/>
    <w:rsid w:val="00467ADC"/>
    <w:rsid w:val="004A5D43"/>
    <w:rsid w:val="004F3418"/>
    <w:rsid w:val="004F7051"/>
    <w:rsid w:val="005369FC"/>
    <w:rsid w:val="0055346B"/>
    <w:rsid w:val="0058570D"/>
    <w:rsid w:val="006D2A9A"/>
    <w:rsid w:val="006E0C34"/>
    <w:rsid w:val="00742B12"/>
    <w:rsid w:val="00754E19"/>
    <w:rsid w:val="007860AD"/>
    <w:rsid w:val="007E1FB2"/>
    <w:rsid w:val="00800E0D"/>
    <w:rsid w:val="00813A62"/>
    <w:rsid w:val="00907AC8"/>
    <w:rsid w:val="00917337"/>
    <w:rsid w:val="009B1ACD"/>
    <w:rsid w:val="00AD15D2"/>
    <w:rsid w:val="00AD6AE9"/>
    <w:rsid w:val="00AD7467"/>
    <w:rsid w:val="00B2196D"/>
    <w:rsid w:val="00B4754A"/>
    <w:rsid w:val="00B47E9E"/>
    <w:rsid w:val="00BF37BE"/>
    <w:rsid w:val="00C26BDC"/>
    <w:rsid w:val="00C460AD"/>
    <w:rsid w:val="00C72D11"/>
    <w:rsid w:val="00D47FD2"/>
    <w:rsid w:val="00D616D8"/>
    <w:rsid w:val="00D87133"/>
    <w:rsid w:val="00DA7926"/>
    <w:rsid w:val="00E870A2"/>
    <w:rsid w:val="00E97EFF"/>
    <w:rsid w:val="00EA2353"/>
    <w:rsid w:val="00EB057B"/>
    <w:rsid w:val="00EE6CCF"/>
    <w:rsid w:val="00F6664D"/>
    <w:rsid w:val="00FF0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33436-F124-4831-A6A9-B4862768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</w:style>
  <w:style w:type="paragraph" w:styleId="a4">
    <w:name w:val="Title"/>
    <w:basedOn w:val="a"/>
    <w:next w:val="a"/>
    <w:link w:val="a5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A5D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constitle">
    <w:name w:val="constitle"/>
    <w:rsid w:val="004A5D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Обычный (Интернет)1"/>
    <w:uiPriority w:val="99"/>
    <w:unhideWhenUsed/>
    <w:rsid w:val="00754E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ff1">
    <w:name w:val="Normal (Web)"/>
    <w:basedOn w:val="a"/>
    <w:rsid w:val="00022FF2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Emphasis"/>
    <w:qFormat/>
    <w:rsid w:val="00022FF2"/>
    <w:rPr>
      <w:i/>
      <w:iCs/>
    </w:rPr>
  </w:style>
  <w:style w:type="character" w:styleId="aff3">
    <w:name w:val="Strong"/>
    <w:qFormat/>
    <w:rsid w:val="00022FF2"/>
    <w:rPr>
      <w:b/>
      <w:bCs/>
    </w:rPr>
  </w:style>
  <w:style w:type="paragraph" w:customStyle="1" w:styleId="27">
    <w:name w:val="Без интервала2"/>
    <w:rsid w:val="00022FF2"/>
    <w:rPr>
      <w:rFonts w:eastAsia="Times New Roman"/>
      <w:sz w:val="22"/>
      <w:szCs w:val="22"/>
      <w:lang w:eastAsia="en-US"/>
    </w:rPr>
  </w:style>
  <w:style w:type="paragraph" w:customStyle="1" w:styleId="ConsNormal">
    <w:name w:val="ConsNormal"/>
    <w:rsid w:val="00022FF2"/>
    <w:pPr>
      <w:jc w:val="both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D8104-7533-4486-B47C-44856888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4827</Words>
  <Characters>27517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Glavspec</cp:lastModifiedBy>
  <cp:revision>32</cp:revision>
  <cp:lastPrinted>2024-10-29T10:21:00Z</cp:lastPrinted>
  <dcterms:created xsi:type="dcterms:W3CDTF">2024-04-12T09:17:00Z</dcterms:created>
  <dcterms:modified xsi:type="dcterms:W3CDTF">2024-10-29T10:28:00Z</dcterms:modified>
</cp:coreProperties>
</file>