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3E019" w14:textId="15641DF8" w:rsidR="00407876" w:rsidRPr="00407876" w:rsidRDefault="00407876" w:rsidP="004078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407876">
        <w:rPr>
          <w:rFonts w:ascii="TimesNewRomanPSMT" w:eastAsia="Calibri" w:hAnsi="TimesNewRomanPSMT" w:cs="TimesNewRomanPSMT"/>
          <w:sz w:val="28"/>
          <w:szCs w:val="28"/>
        </w:rPr>
        <w:t xml:space="preserve">ИНФОРМАЦИЯ </w:t>
      </w:r>
    </w:p>
    <w:p w14:paraId="667E48B2" w14:textId="7198FE63" w:rsidR="000238A0" w:rsidRDefault="00407876" w:rsidP="004078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407876">
        <w:rPr>
          <w:rFonts w:ascii="TimesNewRomanPSMT" w:eastAsia="Calibri" w:hAnsi="TimesNewRomanPSMT" w:cs="TimesNewRomanPSMT"/>
          <w:sz w:val="28"/>
          <w:szCs w:val="28"/>
        </w:rPr>
        <w:t>для размещения на сайте</w:t>
      </w:r>
    </w:p>
    <w:p w14:paraId="466B9178" w14:textId="77777777" w:rsidR="000238A0" w:rsidRDefault="000238A0" w:rsidP="000238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14:paraId="6DAFBFA3" w14:textId="77777777" w:rsidR="000238A0" w:rsidRDefault="000238A0" w:rsidP="000238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14:paraId="66424646" w14:textId="77777777" w:rsidR="000238A0" w:rsidRDefault="000238A0" w:rsidP="000238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14:paraId="2119DA23" w14:textId="7EA15030" w:rsidR="000238A0" w:rsidRPr="000238A0" w:rsidRDefault="000238A0" w:rsidP="000238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ab/>
      </w:r>
      <w:bookmarkStart w:id="0" w:name="_GoBack"/>
      <w:r w:rsidRPr="000238A0">
        <w:rPr>
          <w:rFonts w:ascii="TimesNewRomanPSMT" w:eastAsia="Calibri" w:hAnsi="TimesNewRomanPSMT" w:cs="TimesNewRomanPSMT"/>
          <w:sz w:val="28"/>
          <w:szCs w:val="28"/>
        </w:rPr>
        <w:t xml:space="preserve">Заместителем прокурора Белгородского района утвержден обвинительный акт по факту управления транспортным средством </w:t>
      </w:r>
      <w:r w:rsidR="00BA4BEC">
        <w:rPr>
          <w:rFonts w:ascii="TimesNewRomanPSMT" w:eastAsia="Calibri" w:hAnsi="TimesNewRomanPSMT" w:cs="TimesNewRomanPSMT"/>
          <w:sz w:val="28"/>
          <w:szCs w:val="28"/>
        </w:rPr>
        <w:t xml:space="preserve">лицом, </w:t>
      </w:r>
      <w:r w:rsidR="00BA4BEC" w:rsidRPr="00BA4BEC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лишенным права управления транспортными средствами</w:t>
      </w:r>
      <w:bookmarkEnd w:id="0"/>
      <w:r w:rsidR="00BA4BEC" w:rsidRPr="00BA4BEC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, имеющим судимость за совершение преступления, предусмотренного статьей 264.3 УК РФ</w:t>
      </w:r>
      <w:r w:rsidR="00BA4BEC">
        <w:rPr>
          <w:rFonts w:ascii="TimesNewRomanPSMT" w:eastAsia="Calibri" w:hAnsi="TimesNewRomanPSMT" w:cs="TimesNewRomanPSMT"/>
          <w:sz w:val="28"/>
          <w:szCs w:val="28"/>
        </w:rPr>
        <w:t>.</w:t>
      </w:r>
    </w:p>
    <w:p w14:paraId="643EEA01" w14:textId="03764BF5" w:rsidR="00BA4BEC" w:rsidRDefault="000238A0" w:rsidP="000238A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8A0">
        <w:rPr>
          <w:rFonts w:ascii="Calibri" w:eastAsia="Calibri" w:hAnsi="Calibri" w:cs="Times New Roman"/>
        </w:rPr>
        <w:tab/>
      </w:r>
      <w:r w:rsidRPr="000238A0">
        <w:rPr>
          <w:rFonts w:ascii="Times New Roman" w:eastAsia="Calibri" w:hAnsi="Times New Roman" w:cs="Times New Roman"/>
          <w:sz w:val="28"/>
          <w:szCs w:val="28"/>
        </w:rPr>
        <w:t xml:space="preserve">Органом дознания установлено, что в </w:t>
      </w:r>
      <w:r w:rsidR="00BA4BEC">
        <w:rPr>
          <w:rFonts w:ascii="Times New Roman" w:eastAsia="Calibri" w:hAnsi="Times New Roman" w:cs="Times New Roman"/>
          <w:sz w:val="28"/>
          <w:szCs w:val="28"/>
        </w:rPr>
        <w:t xml:space="preserve">феврале 2025 года житель Белгородского района, имеющий судимость за управление автомобилем без права управления транспортными средствами, решил съездить в областной центр для решения личных вопрос. Так, он попросил своего знакомого предоставить ему для поездки в город автомобиль, который тот в свою очередь арендовал. На предоставленном ему автомобиле </w:t>
      </w:r>
      <w:r w:rsidR="00407876">
        <w:rPr>
          <w:rFonts w:ascii="Times New Roman" w:eastAsia="Calibri" w:hAnsi="Times New Roman" w:cs="Times New Roman"/>
          <w:sz w:val="28"/>
          <w:szCs w:val="28"/>
        </w:rPr>
        <w:t>он отправился из п. Северный в г. Белгород. Однако, на подъезде к городу был остановлен сотрудниками ГИБДД и отстранен от управления автомобилем.</w:t>
      </w:r>
    </w:p>
    <w:p w14:paraId="6C4CA37C" w14:textId="736527A9" w:rsidR="00407876" w:rsidRDefault="00407876" w:rsidP="000238A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Он же, в марте 2025 года решил съездить в п. Октябрьский и снова попросил знакомого предоставить ему автомобиль для этой поездки, который затем был ему предоставлен. Надеясь на то, что в этот раз его сотрудники ГИБДД не остановят, направился в п. Октябрьский. На подъезде к указанному населенному пункту был остановлен сотрудниками полиции.</w:t>
      </w:r>
    </w:p>
    <w:p w14:paraId="0D2B0E3F" w14:textId="15F80EFE" w:rsidR="00407876" w:rsidRPr="00407876" w:rsidRDefault="00407876" w:rsidP="00407876">
      <w:pPr>
        <w:tabs>
          <w:tab w:val="left" w:pos="426"/>
          <w:tab w:val="left" w:pos="5670"/>
        </w:tabs>
        <w:spacing w:after="0" w:line="240" w:lineRule="auto"/>
        <w:ind w:firstLine="709"/>
        <w:jc w:val="both"/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</w:pPr>
      <w:r w:rsidRPr="00407876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Своими умышленными действиями 32-летни</w:t>
      </w:r>
      <w:r w:rsidR="00F67159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й</w:t>
      </w:r>
      <w:r w:rsidRPr="00407876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 xml:space="preserve"> житель Белгородского района совершил</w:t>
      </w:r>
      <w:r w:rsidR="00F67159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 xml:space="preserve"> 2</w:t>
      </w:r>
      <w:r w:rsidRPr="00407876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 xml:space="preserve"> преступления, предусмотренны</w:t>
      </w:r>
      <w:r w:rsidR="00F67159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х</w:t>
      </w:r>
      <w:r w:rsidRPr="00407876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 xml:space="preserve"> ч. 2 ст. 264.3 УК РФ – управление автомобилем лицом, лишенным права управления транспортными средствами, имеющим судимость за совершение преступления, предусмотренного статьей 264.3 УК РФ. </w:t>
      </w:r>
    </w:p>
    <w:p w14:paraId="2F25E3F4" w14:textId="77777777" w:rsidR="000238A0" w:rsidRPr="000238A0" w:rsidRDefault="000238A0" w:rsidP="000238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8A0">
        <w:rPr>
          <w:rFonts w:ascii="Times New Roman" w:eastAsia="Calibri" w:hAnsi="Times New Roman" w:cs="Times New Roman"/>
          <w:sz w:val="28"/>
          <w:szCs w:val="28"/>
        </w:rPr>
        <w:t>Уголовное дело направлено в суд для рассмотрения по существу.</w:t>
      </w:r>
    </w:p>
    <w:p w14:paraId="43AB44EC" w14:textId="77777777" w:rsidR="00366545" w:rsidRDefault="00366545"/>
    <w:sectPr w:rsidR="0036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eiryo">
    <w:altName w:val="Yu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C7"/>
    <w:rsid w:val="000123A4"/>
    <w:rsid w:val="000238A0"/>
    <w:rsid w:val="00366545"/>
    <w:rsid w:val="00407876"/>
    <w:rsid w:val="007F72C7"/>
    <w:rsid w:val="00BA4BEC"/>
    <w:rsid w:val="00C664F3"/>
    <w:rsid w:val="00F6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C8FA"/>
  <w15:chartTrackingRefBased/>
  <w15:docId w15:val="{69AA8AD0-5A04-4B8F-AF7F-5C7AF680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Полехина Елена Сергеевна</dc:creator>
  <cp:keywords/>
  <dc:description/>
  <cp:lastModifiedBy>Делопроизводитель</cp:lastModifiedBy>
  <cp:revision>2</cp:revision>
  <cp:lastPrinted>2025-04-07T15:04:00Z</cp:lastPrinted>
  <dcterms:created xsi:type="dcterms:W3CDTF">2025-04-08T12:18:00Z</dcterms:created>
  <dcterms:modified xsi:type="dcterms:W3CDTF">2025-04-08T12:18:00Z</dcterms:modified>
</cp:coreProperties>
</file>