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69E" w:rsidRDefault="003E669E" w:rsidP="003E669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Прокуратура Белгородского района разъясняет</w:t>
      </w:r>
    </w:p>
    <w:p w:rsidR="003E669E" w:rsidRDefault="003E669E" w:rsidP="003E669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E669E" w:rsidRDefault="003E669E" w:rsidP="003E669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072AA2" w:rsidRPr="003E669E" w:rsidRDefault="00072AA2" w:rsidP="00072A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3E669E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Внесены изменения в Федеральный закон «Об образовании в Российской Федерации»</w:t>
      </w:r>
    </w:p>
    <w:p w:rsidR="00072AA2" w:rsidRDefault="00072AA2" w:rsidP="00072AA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888888"/>
          <w:sz w:val="24"/>
          <w:szCs w:val="24"/>
          <w:lang w:eastAsia="ru-RU"/>
        </w:rPr>
      </w:pPr>
    </w:p>
    <w:p w:rsidR="00072AA2" w:rsidRDefault="003E669E" w:rsidP="00072AA2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E669E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       </w:t>
      </w:r>
      <w:r w:rsidR="00072AA2" w:rsidRPr="003E669E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Федеральным законом от 19.12.2023 № 618-ФЗ «О внесении изменений в Федеральный закон «Об образовании в Российской Федерации», вступившим в силу 19.12.2023 (за исключением отдельных положений), в частности, устанавливается, что при разработке основной общеобразовательной программы организации, осуществляющие образовательную деятельность по имеющим государственную аккредитацию образовательным программам начального общего и основного общего образования, предусматривают применение федеральной рабочей программы по учебному предмету «Труд (технология)».Закрепляется, что правила внутреннего распорядка обучающихся в организации, осуществляющей образовательную деятельность, устанавливают обязательные к выполнению обучающимися требования к дисциплине на учебных занятиях и правилам поведения в организации. За неисполнение обучающимися этих требований к ним могут быть применены меры дисциплинарного взыскания, за исключением обучающихся по образовательным программам дошкольного, начального общего образования, а также к обучающимся с ограниченными возможностями здоровья.</w:t>
      </w:r>
      <w:r w:rsidRPr="003E669E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072AA2" w:rsidRPr="003E669E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 этом к обязанностям обучающихся названный Федеральный закон относит обязанность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случаев.</w:t>
      </w:r>
      <w:r w:rsidRPr="003E669E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072AA2" w:rsidRPr="003E669E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Кроме того, предусматривается, что применение физического и (или) психического насилия по отношению к педагогическим и иным работникам организации, осуществляющей образовательную деятельность, не допускается, а также определяются способы защиты прав и законных интересов указанных работников.</w:t>
      </w:r>
    </w:p>
    <w:p w:rsidR="003E669E" w:rsidRDefault="003E669E" w:rsidP="00072AA2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3E669E" w:rsidRDefault="003E669E" w:rsidP="00072AA2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3E669E" w:rsidRDefault="003E669E" w:rsidP="00072AA2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3E669E" w:rsidRPr="003E669E" w:rsidRDefault="003E669E" w:rsidP="00072AA2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3E669E" w:rsidRPr="003E669E" w:rsidRDefault="003E669E" w:rsidP="003E669E">
      <w:pPr>
        <w:rPr>
          <w:rFonts w:ascii="Times New Roman" w:eastAsiaTheme="majorEastAsia" w:hAnsi="Times New Roman" w:cs="Times New Roman"/>
          <w:color w:val="4F81BD" w:themeColor="accent1"/>
          <w:sz w:val="28"/>
          <w:szCs w:val="28"/>
        </w:rPr>
      </w:pPr>
      <w:r w:rsidRPr="003E669E">
        <w:rPr>
          <w:rFonts w:ascii="Times New Roman" w:eastAsiaTheme="majorEastAsia" w:hAnsi="Times New Roman" w:cs="Times New Roman"/>
          <w:color w:val="4F81BD" w:themeColor="accent1"/>
          <w:sz w:val="28"/>
          <w:szCs w:val="28"/>
        </w:rPr>
        <w:lastRenderedPageBreak/>
        <w:t>Прокуратура Белгородского района разъясняет</w:t>
      </w:r>
    </w:p>
    <w:p w:rsidR="00072AA2" w:rsidRPr="003E669E" w:rsidRDefault="00072AA2" w:rsidP="00072AA2">
      <w:pPr>
        <w:pStyle w:val="3"/>
        <w:spacing w:before="0" w:after="375"/>
        <w:jc w:val="center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669E">
        <w:rPr>
          <w:rFonts w:ascii="Times New Roman" w:hAnsi="Times New Roman" w:cs="Times New Roman"/>
          <w:b w:val="0"/>
          <w:bCs w:val="0"/>
          <w:sz w:val="28"/>
          <w:szCs w:val="28"/>
        </w:rPr>
        <w:t>О правовых аспектах лишения родительских прав</w:t>
      </w:r>
    </w:p>
    <w:p w:rsidR="00072AA2" w:rsidRPr="003E669E" w:rsidRDefault="003E669E" w:rsidP="00072AA2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</w:t>
      </w:r>
      <w:r w:rsidR="00072AA2" w:rsidRPr="003E669E">
        <w:rPr>
          <w:color w:val="000000"/>
        </w:rPr>
        <w:t>Воспитание и содержание детей, обеспечение интересов ребенка, его базовых потребностей, забота о нормальном его развитии – основная обязанность родителей, возложенная на них законом.</w:t>
      </w:r>
    </w:p>
    <w:p w:rsidR="00072AA2" w:rsidRPr="003E669E" w:rsidRDefault="00072AA2" w:rsidP="00072AA2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 w:rsidRPr="003E669E">
        <w:rPr>
          <w:color w:val="000000"/>
        </w:rPr>
        <w:t>Поскольку дети относятся к социально-уязвимой категории населения, им необходима защита их прав и законных интересов со стороны государства. Органы прокуратуры занимают важное положение в сфере защиты прав</w:t>
      </w:r>
      <w:r w:rsidRPr="003E669E">
        <w:rPr>
          <w:color w:val="000000"/>
        </w:rPr>
        <w:br/>
        <w:t>и законных интересов несовершеннолетних.</w:t>
      </w:r>
    </w:p>
    <w:p w:rsidR="00072AA2" w:rsidRPr="003E669E" w:rsidRDefault="00072AA2" w:rsidP="00072AA2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 w:rsidRPr="003E669E">
        <w:rPr>
          <w:color w:val="000000"/>
        </w:rPr>
        <w:t>Особенно необходимо государственное вмешательство в случаях, когда родители ненадлежащим образом исполняют свои обязанности и существует угроза жизни и здоровью детей.</w:t>
      </w:r>
    </w:p>
    <w:p w:rsidR="0072786E" w:rsidRDefault="003E669E" w:rsidP="00072AA2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</w:t>
      </w:r>
      <w:r w:rsidR="00072AA2" w:rsidRPr="003E669E">
        <w:rPr>
          <w:color w:val="000000"/>
        </w:rPr>
        <w:t>В каких случаях родителю грозит лишение прав, может ли он в дальнейшем исправиться и восстановиться</w:t>
      </w:r>
      <w:r w:rsidR="0072786E">
        <w:rPr>
          <w:color w:val="000000"/>
        </w:rPr>
        <w:t xml:space="preserve">? </w:t>
      </w:r>
    </w:p>
    <w:p w:rsidR="00072AA2" w:rsidRPr="003E669E" w:rsidRDefault="0072786E" w:rsidP="00072AA2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</w:t>
      </w:r>
      <w:r w:rsidR="00072AA2" w:rsidRPr="003E669E">
        <w:rPr>
          <w:color w:val="000000"/>
        </w:rPr>
        <w:t xml:space="preserve"> </w:t>
      </w:r>
      <w:r w:rsidR="00072AA2" w:rsidRPr="003E669E">
        <w:rPr>
          <w:b/>
          <w:bCs/>
          <w:color w:val="000000"/>
          <w:bdr w:val="none" w:sz="0" w:space="0" w:color="auto" w:frame="1"/>
        </w:rPr>
        <w:t>1.  Какие основания предусматривает закон для лишения родительских прав?</w:t>
      </w:r>
    </w:p>
    <w:p w:rsidR="00072AA2" w:rsidRPr="003E669E" w:rsidRDefault="00072AA2" w:rsidP="00072AA2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 w:rsidRPr="003E669E">
        <w:rPr>
          <w:color w:val="000000"/>
        </w:rPr>
        <w:t>В соответствии со ст. 69 Семейного кодекса Российской Федерации родители (один из них) могут быть лишены родительских прав, если они:</w:t>
      </w:r>
    </w:p>
    <w:p w:rsidR="00072AA2" w:rsidRPr="003E669E" w:rsidRDefault="00072AA2" w:rsidP="00072AA2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 w:rsidRPr="003E669E">
        <w:rPr>
          <w:color w:val="000000"/>
        </w:rPr>
        <w:t>- уклоняются от выполнения обязанностей родителей, в том числе при злостном уклонении от уплаты алиментов;</w:t>
      </w:r>
    </w:p>
    <w:p w:rsidR="00072AA2" w:rsidRPr="003E669E" w:rsidRDefault="00072AA2" w:rsidP="00072AA2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 w:rsidRPr="003E669E">
        <w:rPr>
          <w:color w:val="000000"/>
        </w:rPr>
        <w:t>- отказываются без уважительных причин взять своего ребенка из родильного дома (отделения) либо из иной медицинской организации, образовательной организации, организации социального обслуживания или из аналогичных организаций;</w:t>
      </w:r>
    </w:p>
    <w:p w:rsidR="00072AA2" w:rsidRPr="003E669E" w:rsidRDefault="00072AA2" w:rsidP="00072AA2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 w:rsidRPr="003E669E">
        <w:rPr>
          <w:color w:val="000000"/>
        </w:rPr>
        <w:t>- злоупотребляют своими родительскими правами;</w:t>
      </w:r>
    </w:p>
    <w:p w:rsidR="00072AA2" w:rsidRPr="003E669E" w:rsidRDefault="00072AA2" w:rsidP="00072AA2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 w:rsidRPr="003E669E">
        <w:rPr>
          <w:color w:val="000000"/>
        </w:rPr>
        <w:t>- жестоко обращаются с детьми, в том числе осуществляют физическое или психическое насилие над ними, покушаются на их половую неприкосновенность;</w:t>
      </w:r>
    </w:p>
    <w:p w:rsidR="00072AA2" w:rsidRPr="003E669E" w:rsidRDefault="00072AA2" w:rsidP="00072AA2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 w:rsidRPr="003E669E">
        <w:rPr>
          <w:color w:val="000000"/>
        </w:rPr>
        <w:t>- являются больными хроническим алкоголизмом или наркоманией;</w:t>
      </w:r>
    </w:p>
    <w:p w:rsidR="00072AA2" w:rsidRPr="003E669E" w:rsidRDefault="00072AA2" w:rsidP="00072AA2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 w:rsidRPr="003E669E">
        <w:rPr>
          <w:color w:val="000000"/>
        </w:rPr>
        <w:t>- совершили умышленное преступление против жизни или здоровья своих детей, другого родителя детей, супруга, в том числе не являющегося родителем детей, либо против жизни или здоровья иного члена семьи.</w:t>
      </w:r>
    </w:p>
    <w:p w:rsidR="00072AA2" w:rsidRPr="003E669E" w:rsidRDefault="00072AA2" w:rsidP="00072AA2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 w:rsidRPr="003E669E">
        <w:rPr>
          <w:color w:val="000000"/>
        </w:rPr>
        <w:t> </w:t>
      </w:r>
      <w:r w:rsidRPr="003E669E">
        <w:rPr>
          <w:b/>
          <w:bCs/>
          <w:color w:val="000000"/>
          <w:bdr w:val="none" w:sz="0" w:space="0" w:color="auto" w:frame="1"/>
        </w:rPr>
        <w:t>2.   Каков порядок лишения родительских прав?</w:t>
      </w:r>
    </w:p>
    <w:p w:rsidR="00072AA2" w:rsidRPr="003E669E" w:rsidRDefault="00072AA2" w:rsidP="00072AA2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 w:rsidRPr="003E669E">
        <w:rPr>
          <w:color w:val="000000"/>
        </w:rPr>
        <w:t>Лишение родительских прав производится в судебном порядке.</w:t>
      </w:r>
    </w:p>
    <w:p w:rsidR="00072AA2" w:rsidRPr="003E669E" w:rsidRDefault="00072AA2" w:rsidP="00072AA2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 w:rsidRPr="003E669E">
        <w:rPr>
          <w:color w:val="000000"/>
        </w:rPr>
        <w:t>Дела рассматриваются по заявлению одного из родителей или лиц, их заменяющих, заявлению прокурора, а также по заявлениям органов опеки</w:t>
      </w:r>
      <w:r w:rsidRPr="003E669E">
        <w:rPr>
          <w:color w:val="000000"/>
        </w:rPr>
        <w:br/>
        <w:t>и попечительства, комиссий по делам несовершеннолетних, организаций для детей-сирот и детей, оставшихся без попечения родителей, и других.</w:t>
      </w:r>
    </w:p>
    <w:p w:rsidR="00072AA2" w:rsidRPr="003E669E" w:rsidRDefault="00072AA2" w:rsidP="00072AA2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 w:rsidRPr="003E669E">
        <w:rPr>
          <w:color w:val="000000"/>
        </w:rPr>
        <w:t>В рассмотрении указанных дел принимает участие прокурор и орган опеки и попечительства.</w:t>
      </w:r>
    </w:p>
    <w:p w:rsidR="00072AA2" w:rsidRPr="003E669E" w:rsidRDefault="00072AA2" w:rsidP="00072AA2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 w:rsidRPr="003E669E">
        <w:rPr>
          <w:color w:val="000000"/>
        </w:rPr>
        <w:t>При рассмотрении дела о лишении родительских прав суд решает вопрос</w:t>
      </w:r>
      <w:r w:rsidRPr="003E669E">
        <w:rPr>
          <w:color w:val="000000"/>
        </w:rPr>
        <w:br/>
        <w:t>о взыскании алиментов на ребенка с родителей, лишенных родительских прав.</w:t>
      </w:r>
    </w:p>
    <w:p w:rsidR="00072AA2" w:rsidRPr="003E669E" w:rsidRDefault="00072AA2" w:rsidP="00072AA2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 w:rsidRPr="003E669E">
        <w:rPr>
          <w:color w:val="000000"/>
        </w:rPr>
        <w:t> </w:t>
      </w:r>
      <w:r w:rsidRPr="003E669E">
        <w:rPr>
          <w:b/>
          <w:bCs/>
          <w:color w:val="000000"/>
          <w:bdr w:val="none" w:sz="0" w:space="0" w:color="auto" w:frame="1"/>
        </w:rPr>
        <w:t> 3. Каковы последствия лишения родительских прав?</w:t>
      </w:r>
    </w:p>
    <w:p w:rsidR="00072AA2" w:rsidRPr="003E669E" w:rsidRDefault="00072AA2" w:rsidP="00072AA2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 w:rsidRPr="003E669E">
        <w:rPr>
          <w:color w:val="000000"/>
        </w:rPr>
        <w:t>Родители, лишенные родительских прав, теряют все права, основанные на факте родства с ребенком, в отношении которого они были лишены родительских прав, в том числе право на получение от него содержания, а также право на льготы и государственные пособия, установленные для граждан, имеющих детей.</w:t>
      </w:r>
    </w:p>
    <w:p w:rsidR="00072AA2" w:rsidRPr="003E669E" w:rsidRDefault="00072AA2" w:rsidP="00072AA2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 w:rsidRPr="003E669E">
        <w:rPr>
          <w:color w:val="000000"/>
        </w:rPr>
        <w:t>Лишение родительских прав не освобождает родителей от обязанности содержать своего ребенка.</w:t>
      </w:r>
    </w:p>
    <w:p w:rsidR="00072AA2" w:rsidRPr="003E669E" w:rsidRDefault="00072AA2" w:rsidP="00072AA2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 w:rsidRPr="003E669E">
        <w:rPr>
          <w:color w:val="000000"/>
        </w:rPr>
        <w:t>Вопрос о дальнейшем совместном проживании ребенка и родителей, лишенных родительских прав, решается судом в порядке, установленном жилищным законодательством.</w:t>
      </w:r>
    </w:p>
    <w:p w:rsidR="00072AA2" w:rsidRPr="003E669E" w:rsidRDefault="00072AA2" w:rsidP="00072AA2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 w:rsidRPr="003E669E">
        <w:rPr>
          <w:color w:val="000000"/>
        </w:rPr>
        <w:lastRenderedPageBreak/>
        <w:t>Ребенок, в отношении которого родители лишены родительских прав, сохраняет право собственности на жилое помещение или право пользования жилым помещением, а также сохраняет имущественные права, основанные</w:t>
      </w:r>
      <w:r w:rsidRPr="003E669E">
        <w:rPr>
          <w:color w:val="000000"/>
        </w:rPr>
        <w:br/>
        <w:t>на факте родства с родителями и другими родственниками, в том числе право</w:t>
      </w:r>
      <w:r w:rsidRPr="003E669E">
        <w:rPr>
          <w:color w:val="000000"/>
        </w:rPr>
        <w:br/>
        <w:t>на получение наследства.</w:t>
      </w:r>
    </w:p>
    <w:p w:rsidR="00072AA2" w:rsidRPr="003E669E" w:rsidRDefault="00072AA2" w:rsidP="00072AA2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 w:rsidRPr="003E669E">
        <w:rPr>
          <w:color w:val="000000"/>
        </w:rPr>
        <w:t>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попечительства.</w:t>
      </w:r>
    </w:p>
    <w:p w:rsidR="00072AA2" w:rsidRPr="003E669E" w:rsidRDefault="00072AA2" w:rsidP="00072AA2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 w:rsidRPr="003E669E">
        <w:rPr>
          <w:color w:val="000000"/>
        </w:rPr>
        <w:t>Усыновление ребенка в случае лишения родителей родительских прав допускается не ранее истечения шести месяцев со дня вынесения решения суда</w:t>
      </w:r>
      <w:r w:rsidRPr="003E669E">
        <w:rPr>
          <w:color w:val="000000"/>
        </w:rPr>
        <w:br/>
        <w:t>о лишении родителей родительских прав.</w:t>
      </w:r>
    </w:p>
    <w:p w:rsidR="00072AA2" w:rsidRPr="003E669E" w:rsidRDefault="00072AA2" w:rsidP="00072AA2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 w:rsidRPr="003E669E">
        <w:rPr>
          <w:color w:val="000000"/>
        </w:rPr>
        <w:t> </w:t>
      </w:r>
      <w:r w:rsidRPr="003E669E">
        <w:rPr>
          <w:b/>
          <w:bCs/>
          <w:color w:val="000000"/>
          <w:bdr w:val="none" w:sz="0" w:space="0" w:color="auto" w:frame="1"/>
        </w:rPr>
        <w:t>4. Возможно ли впоследствии восстановиться в родительских правах? Что для этого нужно делать?</w:t>
      </w:r>
    </w:p>
    <w:p w:rsidR="00072AA2" w:rsidRPr="003E669E" w:rsidRDefault="00072AA2" w:rsidP="00072AA2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 w:rsidRPr="003E669E">
        <w:rPr>
          <w:color w:val="000000"/>
        </w:rPr>
        <w:t>Дел о лишении родительских прав на практике много, с исками</w:t>
      </w:r>
      <w:r w:rsidRPr="003E669E">
        <w:rPr>
          <w:color w:val="000000"/>
        </w:rPr>
        <w:br/>
        <w:t>о восстановлении в родительских правах обращаются единицы родителей.</w:t>
      </w:r>
    </w:p>
    <w:p w:rsidR="00072AA2" w:rsidRPr="003E669E" w:rsidRDefault="00072AA2" w:rsidP="00072AA2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 w:rsidRPr="003E669E">
        <w:rPr>
          <w:color w:val="000000"/>
        </w:rPr>
        <w:t>В соответствии со ст. 72 Семейного кодекса Российской Федерации родители могут быть восстановлены в родительских правах</w:t>
      </w:r>
      <w:r w:rsidRPr="003E669E">
        <w:rPr>
          <w:color w:val="000000"/>
        </w:rPr>
        <w:br/>
        <w:t>в случаях, если они изменили поведение, образ жизни и (или) отношение</w:t>
      </w:r>
      <w:r w:rsidRPr="003E669E">
        <w:rPr>
          <w:color w:val="000000"/>
        </w:rPr>
        <w:br/>
        <w:t>к воспитанию ребенка.</w:t>
      </w:r>
    </w:p>
    <w:p w:rsidR="00072AA2" w:rsidRPr="003E669E" w:rsidRDefault="00072AA2" w:rsidP="00072AA2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 w:rsidRPr="003E669E">
        <w:rPr>
          <w:color w:val="000000"/>
        </w:rPr>
        <w:t>Восстановление в родительских правах осуществляется в судебном порядке по заявлению родителя, лишенного родительских прав. Дела о восстановлении</w:t>
      </w:r>
      <w:r w:rsidRPr="003E669E">
        <w:rPr>
          <w:color w:val="000000"/>
        </w:rPr>
        <w:br/>
        <w:t>в родительских правах рассматриваются с участием органа опеки</w:t>
      </w:r>
      <w:r w:rsidRPr="003E669E">
        <w:rPr>
          <w:color w:val="000000"/>
        </w:rPr>
        <w:br/>
        <w:t>и попечительства, а также прокурора.</w:t>
      </w:r>
    </w:p>
    <w:p w:rsidR="00072AA2" w:rsidRPr="003E669E" w:rsidRDefault="00072AA2" w:rsidP="00072AA2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 w:rsidRPr="003E669E">
        <w:rPr>
          <w:color w:val="000000"/>
        </w:rPr>
        <w:t>Одновременно с заявлением родителей о восстановлении в родительских правах может быть рассмотрено требование о возврате ребенка родителям.</w:t>
      </w:r>
    </w:p>
    <w:p w:rsidR="00072AA2" w:rsidRPr="003E669E" w:rsidRDefault="00072AA2" w:rsidP="00072AA2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 w:rsidRPr="003E669E">
        <w:rPr>
          <w:color w:val="000000"/>
        </w:rPr>
        <w:t>Суд вправе с учетом мнения ребенка отказать в удовлетворении иска родителей о восстановлении в родительских правах, если восстановление</w:t>
      </w:r>
      <w:r w:rsidRPr="003E669E">
        <w:rPr>
          <w:color w:val="000000"/>
        </w:rPr>
        <w:br/>
        <w:t>в родительских правах противоречит интересам ребенка.</w:t>
      </w:r>
    </w:p>
    <w:p w:rsidR="00072AA2" w:rsidRPr="003E669E" w:rsidRDefault="00072AA2" w:rsidP="00072AA2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 w:rsidRPr="003E669E">
        <w:rPr>
          <w:color w:val="000000"/>
        </w:rPr>
        <w:t>Восстановление в родительских правах в отношении ребенка, достигшего возраста десяти лет, возможно только с его согласия.</w:t>
      </w:r>
    </w:p>
    <w:p w:rsidR="00072AA2" w:rsidRPr="003E669E" w:rsidRDefault="00072AA2" w:rsidP="00072AA2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 w:rsidRPr="003E669E">
        <w:rPr>
          <w:color w:val="000000"/>
        </w:rPr>
        <w:t>Не допускается восстановление в родительских правах, если ребенок усыновлен и усыновление не отменено.</w:t>
      </w:r>
    </w:p>
    <w:p w:rsidR="00072AA2" w:rsidRPr="003E669E" w:rsidRDefault="00072AA2" w:rsidP="00072AA2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 w:rsidRPr="003E669E">
        <w:rPr>
          <w:b/>
          <w:bCs/>
          <w:color w:val="000000"/>
          <w:bdr w:val="none" w:sz="0" w:space="0" w:color="auto" w:frame="1"/>
        </w:rPr>
        <w:t> 5. При решении вопроса о лишении родительских прав суд обязан учитывать мнение ребенка?</w:t>
      </w:r>
    </w:p>
    <w:p w:rsidR="00072AA2" w:rsidRPr="003E669E" w:rsidRDefault="00072AA2" w:rsidP="00072AA2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 w:rsidRPr="003E669E">
        <w:rPr>
          <w:color w:val="000000"/>
        </w:rPr>
        <w:t>Согласно ст. 57 Семейного кодекса Российской Федерации ребенок вправе выражать свое мнение при решении в семье любого вопроса, затрагивающего его интересы, а также быть заслушанным в ходе любого судебного или административного разбирательства.</w:t>
      </w:r>
    </w:p>
    <w:p w:rsidR="00072AA2" w:rsidRPr="003E669E" w:rsidRDefault="00072AA2" w:rsidP="00072AA2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 w:rsidRPr="003E669E">
        <w:rPr>
          <w:color w:val="000000"/>
        </w:rPr>
        <w:t>Учет мнения ребенка, достигшего возраста десяти лет, обязателен, за исключением случаев, когда это противоречит его интересам.</w:t>
      </w:r>
    </w:p>
    <w:p w:rsidR="00072AA2" w:rsidRPr="003E669E" w:rsidRDefault="00072AA2" w:rsidP="00072AA2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 w:rsidRPr="003E669E">
        <w:rPr>
          <w:color w:val="000000"/>
        </w:rPr>
        <w:t>В 2021 году суд кассационной инстанции отменил состоявшие судебные акты нижестоящих судов, которые были приняты без учета мнения ребенка, которому на момент рассмотрения дела о лишении родительских прав исполнилось десять лет.</w:t>
      </w:r>
    </w:p>
    <w:p w:rsidR="00A51165" w:rsidRDefault="00A51165" w:rsidP="00072AA2">
      <w:pPr>
        <w:spacing w:after="0" w:line="240" w:lineRule="auto"/>
        <w:jc w:val="both"/>
      </w:pPr>
    </w:p>
    <w:p w:rsidR="003E669E" w:rsidRDefault="003E669E" w:rsidP="00072AA2">
      <w:pPr>
        <w:spacing w:after="0" w:line="240" w:lineRule="auto"/>
        <w:jc w:val="both"/>
      </w:pPr>
    </w:p>
    <w:p w:rsidR="003E669E" w:rsidRDefault="003E669E" w:rsidP="00072AA2">
      <w:pPr>
        <w:spacing w:after="0" w:line="240" w:lineRule="auto"/>
        <w:jc w:val="both"/>
      </w:pPr>
    </w:p>
    <w:p w:rsidR="003E669E" w:rsidRDefault="003E669E" w:rsidP="00072AA2">
      <w:pPr>
        <w:spacing w:after="0" w:line="240" w:lineRule="auto"/>
        <w:jc w:val="both"/>
      </w:pPr>
    </w:p>
    <w:p w:rsidR="003E669E" w:rsidRDefault="003E669E" w:rsidP="00072AA2">
      <w:pPr>
        <w:spacing w:after="0" w:line="240" w:lineRule="auto"/>
        <w:jc w:val="both"/>
      </w:pPr>
    </w:p>
    <w:p w:rsidR="0072786E" w:rsidRDefault="0072786E" w:rsidP="00072AA2">
      <w:pPr>
        <w:spacing w:after="0" w:line="240" w:lineRule="auto"/>
        <w:jc w:val="both"/>
      </w:pPr>
    </w:p>
    <w:p w:rsidR="0072786E" w:rsidRDefault="0072786E" w:rsidP="00072AA2">
      <w:pPr>
        <w:spacing w:after="0" w:line="240" w:lineRule="auto"/>
        <w:jc w:val="both"/>
      </w:pPr>
    </w:p>
    <w:p w:rsidR="0072786E" w:rsidRPr="0072786E" w:rsidRDefault="0072786E" w:rsidP="0072786E">
      <w:pPr>
        <w:pStyle w:val="3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2786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Прокуратура Белгородского района разъясняет</w:t>
      </w:r>
    </w:p>
    <w:p w:rsidR="0072786E" w:rsidRDefault="0072786E" w:rsidP="00072AA2">
      <w:pPr>
        <w:pStyle w:val="3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72AA2" w:rsidRPr="003E669E" w:rsidRDefault="00072AA2" w:rsidP="00072AA2">
      <w:pPr>
        <w:pStyle w:val="3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0" w:name="_GoBack"/>
      <w:bookmarkEnd w:id="0"/>
      <w:r w:rsidRPr="003E669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Кто несет ответственность за долги по ЖКУ, если жилое помещение принадлежит несовершеннолетнему</w:t>
      </w:r>
    </w:p>
    <w:p w:rsidR="00072AA2" w:rsidRPr="003E669E" w:rsidRDefault="00072AA2" w:rsidP="003E669E">
      <w:pPr>
        <w:pStyle w:val="a4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E669E" w:rsidRPr="003E669E" w:rsidRDefault="003E669E" w:rsidP="003E669E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E669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Вопрос: </w:t>
      </w:r>
      <w:r w:rsidRPr="0072786E">
        <w:rPr>
          <w:bCs/>
          <w:color w:val="000000"/>
          <w:sz w:val="28"/>
          <w:szCs w:val="28"/>
          <w:bdr w:val="none" w:sz="0" w:space="0" w:color="auto" w:frame="1"/>
        </w:rPr>
        <w:t>«</w:t>
      </w:r>
      <w:r w:rsidR="00072AA2" w:rsidRPr="0072786E">
        <w:rPr>
          <w:bCs/>
          <w:color w:val="000000"/>
          <w:sz w:val="28"/>
          <w:szCs w:val="28"/>
          <w:bdr w:val="none" w:sz="0" w:space="0" w:color="auto" w:frame="1"/>
        </w:rPr>
        <w:t>Моей несовершеннолетней дочери принадлежит на праве собственности часть жилого помещения (доля). При наличии задолженности за жилищно-коммунальные услуги могут ли к ней быть применены меры ответственности?</w:t>
      </w:r>
      <w:r w:rsidR="0072786E">
        <w:rPr>
          <w:bCs/>
          <w:color w:val="000000"/>
          <w:sz w:val="28"/>
          <w:szCs w:val="28"/>
          <w:bdr w:val="none" w:sz="0" w:space="0" w:color="auto" w:frame="1"/>
        </w:rPr>
        <w:t>»</w:t>
      </w:r>
      <w:r w:rsidR="00072AA2" w:rsidRPr="0072786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072AA2" w:rsidRPr="003E669E" w:rsidRDefault="003E669E" w:rsidP="003E669E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2786E">
        <w:rPr>
          <w:b/>
          <w:color w:val="000000"/>
          <w:sz w:val="28"/>
          <w:szCs w:val="28"/>
        </w:rPr>
        <w:t>Ответ:</w:t>
      </w:r>
      <w:r w:rsidRPr="003E669E">
        <w:rPr>
          <w:color w:val="000000"/>
          <w:sz w:val="28"/>
          <w:szCs w:val="28"/>
        </w:rPr>
        <w:t xml:space="preserve"> </w:t>
      </w:r>
      <w:r w:rsidR="00072AA2" w:rsidRPr="003E669E">
        <w:rPr>
          <w:color w:val="000000"/>
          <w:sz w:val="28"/>
          <w:szCs w:val="28"/>
        </w:rPr>
        <w:t>Если собственником жилого помещения (доли) является несовершеннолетний, то обязанность по оплате жилого помещения и коммунальных услуг несут его родители независимо от факта совместного с ним проживания (ст.ст. 21, 26, 28 Гражданского кодекса Российской Федерации, ст. ст. 56, 60, 64 Семейного кодекса Российской Федерации).</w:t>
      </w:r>
    </w:p>
    <w:p w:rsidR="00072AA2" w:rsidRPr="003E669E" w:rsidRDefault="0072786E" w:rsidP="003E669E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72AA2" w:rsidRPr="003E669E">
        <w:rPr>
          <w:color w:val="000000"/>
          <w:sz w:val="28"/>
          <w:szCs w:val="28"/>
        </w:rPr>
        <w:t xml:space="preserve">Вместе с тем несовершеннолетние в возрасте от 14 до 18 лет вправе самостоятельно вносить плату за жилое помещение и коммунальные услуги. При недостаточности </w:t>
      </w:r>
      <w:proofErr w:type="gramStart"/>
      <w:r w:rsidR="00072AA2" w:rsidRPr="003E669E">
        <w:rPr>
          <w:color w:val="000000"/>
          <w:sz w:val="28"/>
          <w:szCs w:val="28"/>
        </w:rPr>
        <w:t>у несовершеннолетнего средств</w:t>
      </w:r>
      <w:proofErr w:type="gramEnd"/>
      <w:r w:rsidR="00072AA2" w:rsidRPr="003E669E">
        <w:rPr>
          <w:color w:val="000000"/>
          <w:sz w:val="28"/>
          <w:szCs w:val="28"/>
        </w:rPr>
        <w:t xml:space="preserve"> обязанность по оплате жилого помещения и коммунальных услуг </w:t>
      </w:r>
      <w:proofErr w:type="spellStart"/>
      <w:r w:rsidR="00072AA2" w:rsidRPr="003E669E">
        <w:rPr>
          <w:color w:val="000000"/>
          <w:sz w:val="28"/>
          <w:szCs w:val="28"/>
        </w:rPr>
        <w:t>субсидиарно</w:t>
      </w:r>
      <w:proofErr w:type="spellEnd"/>
      <w:r w:rsidR="00072AA2" w:rsidRPr="003E669E">
        <w:rPr>
          <w:color w:val="000000"/>
          <w:sz w:val="28"/>
          <w:szCs w:val="28"/>
        </w:rPr>
        <w:t xml:space="preserve"> возлагается на его родителей (п. 28 П</w:t>
      </w:r>
      <w:r>
        <w:rPr>
          <w:color w:val="000000"/>
          <w:sz w:val="28"/>
          <w:szCs w:val="28"/>
        </w:rPr>
        <w:t>о</w:t>
      </w:r>
      <w:r w:rsidR="00072AA2" w:rsidRPr="003E669E">
        <w:rPr>
          <w:color w:val="000000"/>
          <w:sz w:val="28"/>
          <w:szCs w:val="28"/>
        </w:rPr>
        <w:t>становления Пленума Верховного Суда Российской Федерации от 27.06.2017 № 22).</w:t>
      </w:r>
    </w:p>
    <w:p w:rsidR="00072AA2" w:rsidRPr="003E669E" w:rsidRDefault="0072786E" w:rsidP="003E669E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72AA2" w:rsidRPr="003E669E">
        <w:rPr>
          <w:color w:val="000000"/>
          <w:sz w:val="28"/>
          <w:szCs w:val="28"/>
        </w:rPr>
        <w:t>Задолженность по коммунальным платежам с несовершеннолетнего взыскивается в общем порядке. Адресатом претензии рекомендуется указывать родителей малолетнего (несовершеннолетнего, не достигшего возраста 14 лет), а если собственником жилого помещения (доли) является несовершеннолетний в возврате от 14 до 18 лет, – его самого и родителей.</w:t>
      </w:r>
    </w:p>
    <w:p w:rsidR="00072AA2" w:rsidRPr="003E669E" w:rsidRDefault="00072AA2" w:rsidP="003E669E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E669E">
        <w:rPr>
          <w:color w:val="000000"/>
          <w:sz w:val="28"/>
          <w:szCs w:val="28"/>
        </w:rPr>
        <w:t>Если задолженность будет взыскиваться в судебном порядке, то ответчиком по иску будет являться несовершеннолетний, а представлять его интересы в суде будут законные представители. Несовершеннолетние в возрасте от 14 до 18 лет привлекаются судом к участию в деле (ч. 1, 3, 5 ст. 37 Гражданского процессуального кодекса Российской Федерации).</w:t>
      </w:r>
    </w:p>
    <w:p w:rsidR="00072AA2" w:rsidRPr="003E669E" w:rsidRDefault="00072AA2" w:rsidP="003E669E">
      <w:pPr>
        <w:spacing w:after="0" w:line="240" w:lineRule="auto"/>
        <w:jc w:val="both"/>
        <w:rPr>
          <w:sz w:val="28"/>
          <w:szCs w:val="28"/>
        </w:rPr>
      </w:pPr>
    </w:p>
    <w:sectPr w:rsidR="00072AA2" w:rsidRPr="003E669E" w:rsidSect="00A51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AA2"/>
    <w:rsid w:val="00072AA2"/>
    <w:rsid w:val="003E669E"/>
    <w:rsid w:val="0072786E"/>
    <w:rsid w:val="00A5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261C"/>
  <w15:docId w15:val="{267C8508-A1DA-43B5-831B-4D73C968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165"/>
  </w:style>
  <w:style w:type="paragraph" w:styleId="1">
    <w:name w:val="heading 1"/>
    <w:basedOn w:val="a"/>
    <w:link w:val="10"/>
    <w:uiPriority w:val="9"/>
    <w:qFormat/>
    <w:rsid w:val="00072A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A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A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072AA2"/>
  </w:style>
  <w:style w:type="character" w:styleId="a3">
    <w:name w:val="Hyperlink"/>
    <w:basedOn w:val="a0"/>
    <w:uiPriority w:val="99"/>
    <w:semiHidden/>
    <w:unhideWhenUsed/>
    <w:rsid w:val="00072AA2"/>
    <w:rPr>
      <w:color w:val="0000FF"/>
      <w:u w:val="single"/>
    </w:rPr>
  </w:style>
  <w:style w:type="character" w:customStyle="1" w:styleId="post-views-count">
    <w:name w:val="post-views-count"/>
    <w:basedOn w:val="a0"/>
    <w:rsid w:val="00072AA2"/>
  </w:style>
  <w:style w:type="paragraph" w:styleId="a4">
    <w:name w:val="Normal (Web)"/>
    <w:basedOn w:val="a"/>
    <w:uiPriority w:val="99"/>
    <w:unhideWhenUsed/>
    <w:rsid w:val="0007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2AA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141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1171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101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888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1129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6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325">
              <w:marLeft w:val="0"/>
              <w:marRight w:val="0"/>
              <w:marTop w:val="0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83339-1748-4DC5-BD7C-2330B00CC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Krivolapov.D.M</dc:creator>
  <cp:keywords/>
  <dc:description/>
  <cp:lastModifiedBy>Мозговая Ольга Валентиновна</cp:lastModifiedBy>
  <cp:revision>3</cp:revision>
  <dcterms:created xsi:type="dcterms:W3CDTF">2024-03-18T06:11:00Z</dcterms:created>
  <dcterms:modified xsi:type="dcterms:W3CDTF">2024-03-18T06:59:00Z</dcterms:modified>
</cp:coreProperties>
</file>