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7F" w:rsidRPr="006E667F" w:rsidRDefault="006E667F" w:rsidP="006E667F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 w:rsidR="006E667F" w:rsidRPr="006E667F" w:rsidRDefault="006E667F" w:rsidP="006E667F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для размещения на сайте </w:t>
      </w:r>
    </w:p>
    <w:p w:rsidR="006E667F" w:rsidRPr="006E667F" w:rsidRDefault="006E667F" w:rsidP="006E667F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6E667F" w:rsidRPr="006E667F" w:rsidRDefault="006E667F" w:rsidP="006E667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ab/>
      </w:r>
      <w:r w:rsidR="00AF1E72">
        <w:rPr>
          <w:rFonts w:ascii="TimesNewRomanPSMT" w:eastAsia="Calibri" w:hAnsi="TimesNewRomanPSMT" w:cs="TimesNewRomanPSMT"/>
          <w:sz w:val="28"/>
          <w:szCs w:val="28"/>
        </w:rPr>
        <w:t>Заместителем прокурора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Белгородского района утвержден обвинительн</w:t>
      </w:r>
      <w:r w:rsidR="00AF1E72">
        <w:rPr>
          <w:rFonts w:ascii="TimesNewRomanPSMT" w:eastAsia="Calibri" w:hAnsi="TimesNewRomanPSMT" w:cs="TimesNewRomanPSMT"/>
          <w:sz w:val="28"/>
          <w:szCs w:val="28"/>
        </w:rPr>
        <w:t>ый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AF1E72">
        <w:rPr>
          <w:rFonts w:ascii="TimesNewRomanPSMT" w:eastAsia="Calibri" w:hAnsi="TimesNewRomanPSMT" w:cs="TimesNewRomanPSMT"/>
          <w:sz w:val="28"/>
          <w:szCs w:val="28"/>
        </w:rPr>
        <w:t>акт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по уголовному делу по факту совершения</w:t>
      </w:r>
      <w:r w:rsidR="00AF1E72">
        <w:rPr>
          <w:rFonts w:ascii="TimesNewRomanPSMT" w:eastAsia="Calibri" w:hAnsi="TimesNewRomanPSMT" w:cs="TimesNewRomanPSMT"/>
          <w:sz w:val="28"/>
          <w:szCs w:val="28"/>
        </w:rPr>
        <w:t xml:space="preserve"> 3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6157FE">
        <w:rPr>
          <w:rFonts w:ascii="TimesNewRomanPSMT" w:eastAsia="Calibri" w:hAnsi="TimesNewRomanPSMT" w:cs="TimesNewRomanPSMT"/>
          <w:sz w:val="28"/>
          <w:szCs w:val="28"/>
        </w:rPr>
        <w:t>краж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. </w:t>
      </w:r>
    </w:p>
    <w:p w:rsidR="006157FE" w:rsidRDefault="006E667F" w:rsidP="006157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ab/>
        <w:t xml:space="preserve">В </w:t>
      </w:r>
      <w:r w:rsidR="006157FE">
        <w:rPr>
          <w:rFonts w:ascii="TimesNewRomanPSMT" w:eastAsia="Calibri" w:hAnsi="TimesNewRomanPSMT" w:cs="TimesNewRomanPSMT"/>
          <w:sz w:val="28"/>
          <w:szCs w:val="28"/>
        </w:rPr>
        <w:t xml:space="preserve">октябре 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2023 года А. </w:t>
      </w:r>
      <w:r w:rsidR="006157FE">
        <w:rPr>
          <w:rFonts w:ascii="TimesNewRomanPSMT" w:eastAsia="Calibri" w:hAnsi="TimesNewRomanPSMT" w:cs="TimesNewRomanPSMT"/>
          <w:sz w:val="28"/>
          <w:szCs w:val="28"/>
        </w:rPr>
        <w:t>совершила кражи спортивной одежды в одном из торгово-развлекательных центров района. Так,</w:t>
      </w:r>
      <w:r w:rsidR="00B50C09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B50C09">
        <w:rPr>
          <w:rFonts w:ascii="TimesNewRomanPSMT" w:eastAsia="Calibri" w:hAnsi="TimesNewRomanPSMT" w:cs="TimesNewRomanPSMT"/>
          <w:sz w:val="28"/>
          <w:szCs w:val="28"/>
        </w:rPr>
        <w:t xml:space="preserve">жительница города Белгорода трижды </w:t>
      </w:r>
      <w:r w:rsidR="006157FE">
        <w:rPr>
          <w:rFonts w:ascii="TimesNewRomanPSMT" w:eastAsia="Calibri" w:hAnsi="TimesNewRomanPSMT" w:cs="TimesNewRomanPSMT"/>
          <w:sz w:val="28"/>
          <w:szCs w:val="28"/>
        </w:rPr>
        <w:t>посетив магазин спортивных товаров и одежды</w:t>
      </w:r>
      <w:r w:rsidR="008B43BE">
        <w:rPr>
          <w:rFonts w:ascii="TimesNewRomanPSMT" w:eastAsia="Calibri" w:hAnsi="TimesNewRomanPSMT" w:cs="TimesNewRomanPSMT"/>
          <w:sz w:val="28"/>
          <w:szCs w:val="28"/>
        </w:rPr>
        <w:t>,</w:t>
      </w:r>
      <w:r w:rsidR="006157FE">
        <w:rPr>
          <w:rFonts w:ascii="TimesNewRomanPSMT" w:eastAsia="Calibri" w:hAnsi="TimesNewRomanPSMT" w:cs="TimesNewRomanPSMT"/>
          <w:sz w:val="28"/>
          <w:szCs w:val="28"/>
        </w:rPr>
        <w:t xml:space="preserve"> совершила хищение 6 предметов одежды</w:t>
      </w:r>
      <w:r w:rsidR="00B50C09" w:rsidRPr="00B50C09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B50C09">
        <w:rPr>
          <w:rFonts w:ascii="TimesNewRomanPSMT" w:eastAsia="Calibri" w:hAnsi="TimesNewRomanPSMT" w:cs="TimesNewRomanPSMT"/>
          <w:sz w:val="28"/>
          <w:szCs w:val="28"/>
        </w:rPr>
        <w:t>на общую сумму 48 тыс. руб</w:t>
      </w:r>
      <w:r w:rsidR="00B50C09">
        <w:rPr>
          <w:rFonts w:ascii="TimesNewRomanPSMT" w:eastAsia="Calibri" w:hAnsi="TimesNewRomanPSMT" w:cs="TimesNewRomanPSMT"/>
          <w:sz w:val="28"/>
          <w:szCs w:val="28"/>
        </w:rPr>
        <w:t xml:space="preserve">. Каждый раз </w:t>
      </w:r>
      <w:r w:rsidR="00B50C09">
        <w:rPr>
          <w:rFonts w:ascii="TimesNewRomanPSMT" w:eastAsia="Calibri" w:hAnsi="TimesNewRomanPSMT" w:cs="TimesNewRomanPSMT"/>
          <w:sz w:val="28"/>
          <w:szCs w:val="28"/>
        </w:rPr>
        <w:t>с целью хищения вещей</w:t>
      </w:r>
      <w:r w:rsidR="00B50C09">
        <w:rPr>
          <w:rFonts w:ascii="TimesNewRomanPSMT" w:eastAsia="Calibri" w:hAnsi="TimesNewRomanPSMT" w:cs="TimesNewRomanPSMT"/>
          <w:sz w:val="28"/>
          <w:szCs w:val="28"/>
        </w:rPr>
        <w:t xml:space="preserve"> гражданка снимала с приглянувшихся ей предметов одежды</w:t>
      </w:r>
      <w:r w:rsidR="006157FE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8B43BE">
        <w:rPr>
          <w:rFonts w:ascii="TimesNewRomanPSMT" w:eastAsia="Calibri" w:hAnsi="TimesNewRomanPSMT" w:cs="TimesNewRomanPSMT"/>
          <w:sz w:val="28"/>
          <w:szCs w:val="28"/>
        </w:rPr>
        <w:t>антикражные магниты с</w:t>
      </w:r>
      <w:r w:rsidR="008B43BE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B50C09">
        <w:rPr>
          <w:rFonts w:ascii="TimesNewRomanPSMT" w:eastAsia="Calibri" w:hAnsi="TimesNewRomanPSMT" w:cs="TimesNewRomanPSMT"/>
          <w:sz w:val="28"/>
          <w:szCs w:val="28"/>
        </w:rPr>
        <w:t>помощью педикюрных кусачек</w:t>
      </w:r>
      <w:r w:rsidR="00B50C09">
        <w:rPr>
          <w:rFonts w:ascii="TimesNewRomanPSMT" w:eastAsia="Calibri" w:hAnsi="TimesNewRomanPSMT" w:cs="TimesNewRomanPSMT"/>
          <w:sz w:val="28"/>
          <w:szCs w:val="28"/>
        </w:rPr>
        <w:t xml:space="preserve"> и</w:t>
      </w:r>
      <w:r w:rsidR="008B43BE">
        <w:rPr>
          <w:rFonts w:ascii="TimesNewRomanPSMT" w:eastAsia="Calibri" w:hAnsi="TimesNewRomanPSMT" w:cs="TimesNewRomanPSMT"/>
          <w:sz w:val="28"/>
          <w:szCs w:val="28"/>
        </w:rPr>
        <w:t>,</w:t>
      </w:r>
      <w:r w:rsidR="00B50C09">
        <w:rPr>
          <w:rFonts w:ascii="TimesNewRomanPSMT" w:eastAsia="Calibri" w:hAnsi="TimesNewRomanPSMT" w:cs="TimesNewRomanPSMT"/>
          <w:sz w:val="28"/>
          <w:szCs w:val="28"/>
        </w:rPr>
        <w:t xml:space="preserve"> минуя кассу, покидала магазин. Затем А. продавала неустановленным лицам похищенные вещи, а денежные средства тратила на собственные нужды. </w:t>
      </w:r>
    </w:p>
    <w:p w:rsidR="006E667F" w:rsidRPr="006E667F" w:rsidRDefault="006E667F" w:rsidP="006157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ab/>
        <w:t>По данным фактам в отношении жител</w:t>
      </w:r>
      <w:r w:rsidR="00B50C09">
        <w:rPr>
          <w:rFonts w:ascii="TimesNewRomanPSMT" w:eastAsia="Calibri" w:hAnsi="TimesNewRomanPSMT" w:cs="TimesNewRomanPSMT"/>
          <w:sz w:val="28"/>
          <w:szCs w:val="28"/>
        </w:rPr>
        <w:t>ьницы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города Белгорода возбуждено</w:t>
      </w:r>
      <w:r w:rsidR="00B50C09">
        <w:rPr>
          <w:rFonts w:ascii="TimesNewRomanPSMT" w:eastAsia="Calibri" w:hAnsi="TimesNewRomanPSMT" w:cs="TimesNewRomanPSMT"/>
          <w:sz w:val="28"/>
          <w:szCs w:val="28"/>
        </w:rPr>
        <w:t xml:space="preserve"> три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уголовн</w:t>
      </w:r>
      <w:r w:rsidR="00B50C09">
        <w:rPr>
          <w:rFonts w:ascii="TimesNewRomanPSMT" w:eastAsia="Calibri" w:hAnsi="TimesNewRomanPSMT" w:cs="TimesNewRomanPSMT"/>
          <w:sz w:val="28"/>
          <w:szCs w:val="28"/>
        </w:rPr>
        <w:t>ых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дел</w:t>
      </w:r>
      <w:r w:rsidR="00B50C09">
        <w:rPr>
          <w:rFonts w:ascii="TimesNewRomanPSMT" w:eastAsia="Calibri" w:hAnsi="TimesNewRomanPSMT" w:cs="TimesNewRomanPSMT"/>
          <w:sz w:val="28"/>
          <w:szCs w:val="28"/>
        </w:rPr>
        <w:t>а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по признакам состав</w:t>
      </w:r>
      <w:r w:rsidR="008B43BE">
        <w:rPr>
          <w:rFonts w:ascii="TimesNewRomanPSMT" w:eastAsia="Calibri" w:hAnsi="TimesNewRomanPSMT" w:cs="TimesNewRomanPSMT"/>
          <w:sz w:val="28"/>
          <w:szCs w:val="28"/>
        </w:rPr>
        <w:t>а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преступлени</w:t>
      </w:r>
      <w:r w:rsidR="008B43BE">
        <w:rPr>
          <w:rFonts w:ascii="TimesNewRomanPSMT" w:eastAsia="Calibri" w:hAnsi="TimesNewRomanPSMT" w:cs="TimesNewRomanPSMT"/>
          <w:sz w:val="28"/>
          <w:szCs w:val="28"/>
        </w:rPr>
        <w:t>я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>, предусмотренн</w:t>
      </w:r>
      <w:r w:rsidR="008B43BE">
        <w:rPr>
          <w:rFonts w:ascii="TimesNewRomanPSMT" w:eastAsia="Calibri" w:hAnsi="TimesNewRomanPSMT" w:cs="TimesNewRomanPSMT"/>
          <w:sz w:val="28"/>
          <w:szCs w:val="28"/>
        </w:rPr>
        <w:t>ого</w:t>
      </w:r>
      <w:bookmarkStart w:id="0" w:name="_GoBack"/>
      <w:bookmarkEnd w:id="0"/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ч.</w:t>
      </w:r>
      <w:r w:rsidR="00B50C09">
        <w:rPr>
          <w:rFonts w:ascii="TimesNewRomanPSMT" w:eastAsia="Calibri" w:hAnsi="TimesNewRomanPSMT" w:cs="TimesNewRomanPSMT"/>
          <w:sz w:val="28"/>
          <w:szCs w:val="28"/>
        </w:rPr>
        <w:t>1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ст.</w:t>
      </w:r>
      <w:r w:rsidR="00B50C09">
        <w:rPr>
          <w:rFonts w:ascii="TimesNewRomanPSMT" w:eastAsia="Calibri" w:hAnsi="TimesNewRomanPSMT" w:cs="TimesNewRomanPSMT"/>
          <w:sz w:val="28"/>
          <w:szCs w:val="28"/>
        </w:rPr>
        <w:t xml:space="preserve">158 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УК РФ- </w:t>
      </w:r>
      <w:r w:rsidR="00B50C09">
        <w:rPr>
          <w:rFonts w:ascii="TimesNewRomanPSMT" w:eastAsia="Calibri" w:hAnsi="TimesNewRomanPSMT" w:cs="TimesNewRomanPSMT"/>
          <w:sz w:val="28"/>
          <w:szCs w:val="28"/>
        </w:rPr>
        <w:t>кража, то есть тайное хищение чужого имущества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3949D5" w:rsidRDefault="006E667F" w:rsidP="006E667F">
      <w:pPr>
        <w:jc w:val="both"/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Уголовное дело </w:t>
      </w:r>
      <w:r w:rsidR="00B50C09">
        <w:rPr>
          <w:rFonts w:ascii="TimesNewRomanPSMT" w:eastAsia="Calibri" w:hAnsi="TimesNewRomanPSMT" w:cs="TimesNewRomanPSMT"/>
          <w:sz w:val="28"/>
          <w:szCs w:val="28"/>
        </w:rPr>
        <w:t>с обвинительным актом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направлено в суд для рассмотрения по существу.</w:t>
      </w:r>
    </w:p>
    <w:sectPr w:rsidR="0039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A6"/>
    <w:rsid w:val="00092C2E"/>
    <w:rsid w:val="003949D5"/>
    <w:rsid w:val="006157FE"/>
    <w:rsid w:val="006E667F"/>
    <w:rsid w:val="008B43BE"/>
    <w:rsid w:val="00AF1E72"/>
    <w:rsid w:val="00B50C09"/>
    <w:rsid w:val="00C8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CF30"/>
  <w15:chartTrackingRefBased/>
  <w15:docId w15:val="{E8657BBC-95F4-4650-A58E-0A560A9D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4</cp:revision>
  <dcterms:created xsi:type="dcterms:W3CDTF">2023-11-17T13:51:00Z</dcterms:created>
  <dcterms:modified xsi:type="dcterms:W3CDTF">2024-01-24T14:36:00Z</dcterms:modified>
</cp:coreProperties>
</file>