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t>ИНФОРМАЦИЯ</w:t>
      </w:r>
    </w:p>
    <w:p>
      <w:proofErr w:type="gramStart"/>
      <w:r>
        <w:t>для  публикации</w:t>
      </w:r>
      <w:proofErr w:type="gramEnd"/>
      <w:r>
        <w:t xml:space="preserve"> в СМИ</w:t>
      </w:r>
    </w:p>
    <w:p/>
    <w:p/>
    <w:p>
      <w:r>
        <w:t xml:space="preserve">Прокуратурой Белгородского района проведена проверка соблюдения требований законодательства об охране окружающей среды ООО «ВИК – здоровье животных». </w:t>
      </w:r>
    </w:p>
    <w:p>
      <w:r>
        <w:t>Установлен факт не постановки на государственный учет объекта, оказывающего негативное воздействие на окружающую среду, а именно производственной площадки ООО «ВИК - здоровье животных», так как на основании договора аренды нежилых помещений от 27.02.2019 года, заключенного между ООО «</w:t>
      </w:r>
      <w:proofErr w:type="spellStart"/>
      <w:r>
        <w:t>Белфармаком</w:t>
      </w:r>
      <w:proofErr w:type="spellEnd"/>
      <w:r>
        <w:t>» и ООО «ВИК – здоровье животных» (ИНН 7713154486).</w:t>
      </w:r>
    </w:p>
    <w:p>
      <w:r>
        <w:t xml:space="preserve">Частью 1 ст.69.2 Федерального закона № 7-ФЗ установлено, что объекты НВОС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w:t>
      </w:r>
    </w:p>
    <w:p>
      <w:r>
        <w:t xml:space="preserve">По результатам проверки </w:t>
      </w:r>
      <w:proofErr w:type="gramStart"/>
      <w:r>
        <w:t>в  должностное</w:t>
      </w:r>
      <w:proofErr w:type="gramEnd"/>
      <w:r>
        <w:t xml:space="preserve"> лицо ООО «ВИК-здоровье животных» привлечено к административной ответственности по ст. 8.46 КоАП РФ.</w:t>
      </w:r>
    </w:p>
    <w:p/>
    <w:p/>
    <w:p>
      <w:r>
        <w:t xml:space="preserve">ИНФОРМАЦИЯ </w:t>
      </w:r>
    </w:p>
    <w:p>
      <w:r>
        <w:t>для публикации в СМИ</w:t>
      </w:r>
    </w:p>
    <w:p>
      <w:bookmarkStart w:id="0" w:name="_GoBack"/>
      <w:bookmarkEnd w:id="0"/>
    </w:p>
    <w:p>
      <w:r>
        <w:t>Прокуратурой Белгородского района проведена проверка соблюдения требований законодательства об охране окружающей среды ООО «ВИК – здоровье животных».</w:t>
      </w:r>
    </w:p>
    <w:p>
      <w:r>
        <w:t xml:space="preserve">Согласно п.1 ст.16.1 Федерального закона от 10.01.2002 № 7-ФЗ «Об охране окружающей среды»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 </w:t>
      </w:r>
    </w:p>
    <w:p>
      <w:r>
        <w:t>Согласно п.1 ст.16.2 Федерального закона от 10.01.2002 № 7-ФЗ «Об охране окружающей среды»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
        <w:lastRenderedPageBreak/>
        <w:t xml:space="preserve">Согласно п.2 ст.16.2 Федерального закона от 10.01.2002 № 7-ФЗ «Об охране окружающей среды» платежная база определяется лицами, обязанными вносить плату, самостоятельно на основе данных производственного экологического контроля. </w:t>
      </w:r>
    </w:p>
    <w:p>
      <w:r>
        <w:t xml:space="preserve">В ходе проведения проверки установлено, что плате за негативное воздействие на окружающую среду за 2023 год ООО «ВИК - здоровье животных» (ИНН 7713154486) по объекту НВОС согласно п.3 ст.16.4 Федерального закона от 10.01.2002 № 7-ФЗ «Об охране окружающей среды»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не поступала. </w:t>
      </w:r>
    </w:p>
    <w:p>
      <w:r>
        <w:t xml:space="preserve">По результатам проверки </w:t>
      </w:r>
      <w:proofErr w:type="gramStart"/>
      <w:r>
        <w:t>в  должностное</w:t>
      </w:r>
      <w:proofErr w:type="gramEnd"/>
      <w:r>
        <w:t xml:space="preserve"> лицо ООО «ВИК-здоровье животных» привлечено к административной ответственности по ст. 8.41 КоАП РФ.</w:t>
      </w:r>
    </w:p>
    <w:p/>
    <w:p/>
    <w:p/>
    <w:p/>
    <w:p/>
    <w:p/>
    <w:p/>
    <w:p/>
    <w:p/>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FB6FB-3BC1-4E68-A0EF-C91D1BAE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2849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dc:creator>
  <cp:keywords/>
  <dc:description/>
  <cp:lastModifiedBy>Delo</cp:lastModifiedBy>
  <cp:revision>3</cp:revision>
  <dcterms:created xsi:type="dcterms:W3CDTF">2024-07-02T07:57:00Z</dcterms:created>
  <dcterms:modified xsi:type="dcterms:W3CDTF">2024-07-02T08:00:00Z</dcterms:modified>
</cp:coreProperties>
</file>