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93" w:rsidRPr="008C077A" w:rsidRDefault="008C077A" w:rsidP="008C077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834893" w:rsidRPr="008C077A" w:rsidRDefault="00992765" w:rsidP="002C7ED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</w:p>
    <w:p w:rsidR="00834893" w:rsidRDefault="00834893" w:rsidP="008348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A3993" w:rsidRPr="00681EEB" w:rsidRDefault="00AA3993" w:rsidP="00B0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B83C9C" w:rsidRDefault="000E5CDD" w:rsidP="000E5CDD">
      <w:pPr>
        <w:pStyle w:val="ConsPlusNormal"/>
        <w:ind w:firstLine="709"/>
        <w:jc w:val="both"/>
      </w:pPr>
      <w:r w:rsidRPr="00B83C9C">
        <w:t>Приговором Белгородского районного суда  житель</w:t>
      </w:r>
      <w:r w:rsidRPr="00B83C9C">
        <w:rPr>
          <w:bCs/>
        </w:rPr>
        <w:t xml:space="preserve"> Белгородского  района Белгородской области</w:t>
      </w:r>
      <w:r w:rsidRPr="00B83C9C">
        <w:t xml:space="preserve"> признан</w:t>
      </w:r>
      <w:r w:rsidR="005F3E57">
        <w:t xml:space="preserve"> виновным</w:t>
      </w:r>
      <w:r w:rsidR="00B83C9C" w:rsidRPr="00B83C9C">
        <w:t xml:space="preserve"> в </w:t>
      </w:r>
      <w:r w:rsidR="005F3E57">
        <w:t>неправомерном завладении</w:t>
      </w:r>
      <w:r w:rsidR="005F3E57" w:rsidRPr="005F3E57">
        <w:t xml:space="preserve"> автомобилем без цели хищения (угон), с применением насилия, не опасного для жизни и здоровья </w:t>
      </w:r>
      <w:r w:rsidR="00B83C9C" w:rsidRPr="00B83C9C">
        <w:t>(</w:t>
      </w:r>
      <w:r w:rsidR="005F3E57" w:rsidRPr="005F3E57">
        <w:t xml:space="preserve">п.«в» ч.2 ст.166 </w:t>
      </w:r>
      <w:r w:rsidR="00B83C9C" w:rsidRPr="00B83C9C">
        <w:t>УК РФ)</w:t>
      </w:r>
    </w:p>
    <w:p w:rsidR="000E5CDD" w:rsidRPr="000E5CDD" w:rsidRDefault="000E5CDD" w:rsidP="000E5CDD">
      <w:pPr>
        <w:pStyle w:val="a3"/>
        <w:ind w:firstLine="709"/>
        <w:rPr>
          <w:rFonts w:ascii="Times New Roman" w:hAnsi="Times New Roman" w:cs="Times New Roman"/>
          <w:bCs/>
          <w:szCs w:val="28"/>
        </w:rPr>
      </w:pPr>
      <w:r w:rsidRPr="000E5CDD">
        <w:rPr>
          <w:rFonts w:ascii="Times New Roman" w:hAnsi="Times New Roman" w:cs="Times New Roman"/>
          <w:bCs/>
          <w:szCs w:val="28"/>
        </w:rPr>
        <w:t xml:space="preserve"> Преступление было совершено при следующих обстоятельствах.</w:t>
      </w:r>
    </w:p>
    <w:p w:rsidR="005F3E57" w:rsidRPr="005F3E57" w:rsidRDefault="005F3E57" w:rsidP="005F3E57">
      <w:pPr>
        <w:pStyle w:val="ab"/>
        <w:ind w:firstLine="708"/>
        <w:jc w:val="both"/>
        <w:rPr>
          <w:sz w:val="28"/>
          <w:szCs w:val="28"/>
        </w:rPr>
      </w:pPr>
      <w:r w:rsidRPr="005F3E57">
        <w:rPr>
          <w:sz w:val="28"/>
          <w:szCs w:val="28"/>
        </w:rPr>
        <w:t>20 июня 2023 года около 22 часов 20 минут (более точное время в ходе следствия не установлено) в с.Стрелецкое Белгородского района Белгородской области, у находившегося в состоянии алкогольного опьянения К. сидевшего на переднем пассажирском сиденье автомобиля Фольксваген Поло (Volkswagen Polo) государственный регистрационный знак регион, принадлежащего Р., расположенного на участке местности у магазина по ул.Королева 11, возник и сформировался прямой преступный умысел, направленный на завладение транспортным средством без цели его хищения с применением насилия не опасного для жизни и здоровья.</w:t>
      </w:r>
    </w:p>
    <w:p w:rsidR="005F3E57" w:rsidRDefault="005F3E57" w:rsidP="005F3E57">
      <w:pPr>
        <w:pStyle w:val="ab"/>
        <w:ind w:firstLine="708"/>
        <w:jc w:val="both"/>
        <w:rPr>
          <w:sz w:val="28"/>
          <w:szCs w:val="28"/>
        </w:rPr>
      </w:pPr>
      <w:r w:rsidRPr="005F3E57">
        <w:rPr>
          <w:sz w:val="28"/>
          <w:szCs w:val="28"/>
        </w:rPr>
        <w:t>Реализуя свои преступные намерения, направленные на завладение транспортным средством без цели его хищения, осознавая противоправный характер своих действий, предвидя и желая наступления общественно-опасных последствий, К. действуя умышленно, применяя насилие не опасное для жизни и здоровья, с целью подавления сопротивления водителя автомобиля К., умышленно нанес ему один удар рукой в область правого глаза причинив кровоподтек в надбровной области справа с переходом на верхнее веко справа, не повлекшее за собой кратковременного расстройства здоровья или незначительной стойкой утраты общей трудоспособности и вынудив таким образом покинуть салон автомобиля Фольксваген Поло (Volkswagen Polo)</w:t>
      </w:r>
      <w:r>
        <w:rPr>
          <w:sz w:val="28"/>
          <w:szCs w:val="28"/>
        </w:rPr>
        <w:t>.</w:t>
      </w:r>
      <w:r w:rsidRPr="005F3E57">
        <w:rPr>
          <w:sz w:val="28"/>
          <w:szCs w:val="28"/>
        </w:rPr>
        <w:t>Продолжая свои преступные действия К. пересел на  водительское сидение автомобиля Фольксваген Поло (Volkswagen Polo), вставив ключи в замок зажигания, привел двигатель в рабочее состояние и поехал в направлении д.81 по ул.Королева с.Стрелецкое, совершив тем самым угон автомобиля, при этом водитель автомобиля Фольксваген Поло (Volkswagen Polo) государственный регистрационный знак</w:t>
      </w:r>
      <w:r>
        <w:rPr>
          <w:sz w:val="28"/>
          <w:szCs w:val="28"/>
        </w:rPr>
        <w:t xml:space="preserve">           К. </w:t>
      </w:r>
      <w:r w:rsidRPr="005F3E57">
        <w:rPr>
          <w:sz w:val="28"/>
          <w:szCs w:val="28"/>
        </w:rPr>
        <w:t>разрешение на право управления указанным автомобилем К. не давал.</w:t>
      </w:r>
    </w:p>
    <w:p w:rsidR="000E5CDD" w:rsidRPr="000E5CDD" w:rsidRDefault="000E5CDD" w:rsidP="00B83C9C">
      <w:pPr>
        <w:pStyle w:val="ab"/>
        <w:ind w:firstLine="708"/>
        <w:jc w:val="both"/>
        <w:rPr>
          <w:sz w:val="28"/>
          <w:szCs w:val="28"/>
        </w:rPr>
      </w:pPr>
      <w:r w:rsidRPr="000E5CDD">
        <w:rPr>
          <w:sz w:val="28"/>
          <w:szCs w:val="28"/>
        </w:rPr>
        <w:t>В с</w:t>
      </w:r>
      <w:r w:rsidR="005F3E57">
        <w:rPr>
          <w:sz w:val="28"/>
          <w:szCs w:val="28"/>
        </w:rPr>
        <w:t>удебном заседании К.</w:t>
      </w:r>
      <w:r w:rsidRPr="000E5CDD">
        <w:rPr>
          <w:sz w:val="28"/>
          <w:szCs w:val="28"/>
        </w:rPr>
        <w:t>. полностью признал</w:t>
      </w:r>
      <w:r w:rsidR="00B83C9C">
        <w:rPr>
          <w:sz w:val="28"/>
          <w:szCs w:val="28"/>
        </w:rPr>
        <w:t>а</w:t>
      </w:r>
      <w:r w:rsidRPr="000E5CDD">
        <w:rPr>
          <w:sz w:val="28"/>
          <w:szCs w:val="28"/>
        </w:rPr>
        <w:t xml:space="preserve"> свою вину. </w:t>
      </w:r>
    </w:p>
    <w:p w:rsidR="005F3E57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По результатам судебного следствия Белгородский районный суд согласился с государствен</w:t>
      </w:r>
      <w:r w:rsidR="00B83C9C">
        <w:rPr>
          <w:rFonts w:ascii="Times New Roman" w:hAnsi="Times New Roman" w:cs="Times New Roman"/>
          <w:sz w:val="28"/>
          <w:szCs w:val="28"/>
        </w:rPr>
        <w:t xml:space="preserve">ным </w:t>
      </w:r>
      <w:r w:rsidR="005F3E57">
        <w:rPr>
          <w:rFonts w:ascii="Times New Roman" w:hAnsi="Times New Roman" w:cs="Times New Roman"/>
          <w:sz w:val="28"/>
          <w:szCs w:val="28"/>
        </w:rPr>
        <w:t>обвинителем и признал жителя</w:t>
      </w:r>
      <w:r w:rsidRPr="000E5CDD">
        <w:rPr>
          <w:rFonts w:ascii="Times New Roman" w:hAnsi="Times New Roman" w:cs="Times New Roman"/>
          <w:sz w:val="28"/>
          <w:szCs w:val="28"/>
        </w:rPr>
        <w:t xml:space="preserve"> </w:t>
      </w:r>
      <w:r w:rsidRPr="000E5CDD">
        <w:rPr>
          <w:rFonts w:ascii="Times New Roman" w:hAnsi="Times New Roman" w:cs="Times New Roman"/>
          <w:bCs/>
          <w:sz w:val="28"/>
          <w:szCs w:val="28"/>
        </w:rPr>
        <w:t>Белгородского района Белгородской о</w:t>
      </w:r>
      <w:bookmarkStart w:id="0" w:name="_GoBack"/>
      <w:bookmarkEnd w:id="0"/>
      <w:r w:rsidRPr="000E5CDD">
        <w:rPr>
          <w:rFonts w:ascii="Times New Roman" w:hAnsi="Times New Roman" w:cs="Times New Roman"/>
          <w:bCs/>
          <w:sz w:val="28"/>
          <w:szCs w:val="28"/>
        </w:rPr>
        <w:t>бласти</w:t>
      </w:r>
      <w:r w:rsidR="005F3E57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0E5CDD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</w:t>
      </w:r>
      <w:r w:rsidR="005F3E57" w:rsidRPr="005F3E57">
        <w:rPr>
          <w:rFonts w:ascii="Times New Roman" w:hAnsi="Times New Roman" w:cs="Times New Roman"/>
          <w:sz w:val="28"/>
          <w:szCs w:val="28"/>
        </w:rPr>
        <w:t xml:space="preserve">п.«в» ч.2 ст.166 </w:t>
      </w:r>
      <w:r w:rsidRPr="000E5CDD">
        <w:rPr>
          <w:rFonts w:ascii="Times New Roman" w:hAnsi="Times New Roman" w:cs="Times New Roman"/>
          <w:sz w:val="28"/>
          <w:szCs w:val="28"/>
        </w:rPr>
        <w:t xml:space="preserve">УК РФ назначив наказание </w:t>
      </w:r>
      <w:r w:rsidR="005F3E57" w:rsidRPr="005F3E57">
        <w:rPr>
          <w:rFonts w:ascii="Times New Roman" w:hAnsi="Times New Roman" w:cs="Times New Roman"/>
          <w:sz w:val="28"/>
          <w:szCs w:val="28"/>
        </w:rPr>
        <w:t>в виде штрафа в размере 100 000 рублей</w:t>
      </w:r>
      <w:r w:rsidR="005F3E57">
        <w:rPr>
          <w:rFonts w:ascii="Times New Roman" w:hAnsi="Times New Roman" w:cs="Times New Roman"/>
          <w:sz w:val="28"/>
          <w:szCs w:val="28"/>
        </w:rPr>
        <w:t>.</w:t>
      </w:r>
    </w:p>
    <w:p w:rsidR="000E5CDD" w:rsidRPr="005F3E57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57">
        <w:rPr>
          <w:rFonts w:ascii="Times New Roman" w:hAnsi="Times New Roman" w:cs="Times New Roman"/>
          <w:sz w:val="28"/>
          <w:szCs w:val="28"/>
        </w:rPr>
        <w:t>Приговор  не вступил в законную силу.</w:t>
      </w:r>
    </w:p>
    <w:p w:rsidR="000E5CDD" w:rsidRPr="000E5CDD" w:rsidRDefault="000E5CDD" w:rsidP="000E5CDD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5F3E57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0E5CDD" w:rsidRPr="000E5CDD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  <w:t xml:space="preserve">               И.Э.Заздравных</w:t>
      </w:r>
    </w:p>
    <w:p w:rsidR="000E5CDD" w:rsidRDefault="000E5CDD" w:rsidP="000E5CDD">
      <w:pPr>
        <w:spacing w:line="240" w:lineRule="exact"/>
        <w:jc w:val="both"/>
        <w:rPr>
          <w:sz w:val="28"/>
          <w:szCs w:val="28"/>
        </w:rPr>
      </w:pPr>
    </w:p>
    <w:p w:rsidR="000E5CDD" w:rsidRDefault="000E5CDD" w:rsidP="000E5CDD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07" w:rsidRDefault="00863E07" w:rsidP="00926E19">
      <w:pPr>
        <w:spacing w:after="0" w:line="240" w:lineRule="auto"/>
      </w:pPr>
      <w:r>
        <w:separator/>
      </w:r>
    </w:p>
  </w:endnote>
  <w:endnote w:type="continuationSeparator" w:id="0">
    <w:p w:rsidR="00863E07" w:rsidRDefault="00863E07" w:rsidP="009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07" w:rsidRDefault="00863E07" w:rsidP="00926E19">
      <w:pPr>
        <w:spacing w:after="0" w:line="240" w:lineRule="auto"/>
      </w:pPr>
      <w:r>
        <w:separator/>
      </w:r>
    </w:p>
  </w:footnote>
  <w:footnote w:type="continuationSeparator" w:id="0">
    <w:p w:rsidR="00863E07" w:rsidRDefault="00863E07" w:rsidP="0092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893"/>
    <w:rsid w:val="000274CB"/>
    <w:rsid w:val="00045D72"/>
    <w:rsid w:val="000A0693"/>
    <w:rsid w:val="000D2431"/>
    <w:rsid w:val="000D619A"/>
    <w:rsid w:val="000E5CDD"/>
    <w:rsid w:val="001635BE"/>
    <w:rsid w:val="001A362B"/>
    <w:rsid w:val="00225223"/>
    <w:rsid w:val="00251E0B"/>
    <w:rsid w:val="00287C78"/>
    <w:rsid w:val="002C15B4"/>
    <w:rsid w:val="002C7ED0"/>
    <w:rsid w:val="003528B9"/>
    <w:rsid w:val="003B03D3"/>
    <w:rsid w:val="003D04FB"/>
    <w:rsid w:val="003D696E"/>
    <w:rsid w:val="003F7200"/>
    <w:rsid w:val="00422A2D"/>
    <w:rsid w:val="00425945"/>
    <w:rsid w:val="00476461"/>
    <w:rsid w:val="00533BA2"/>
    <w:rsid w:val="00556317"/>
    <w:rsid w:val="005F3E57"/>
    <w:rsid w:val="0060769E"/>
    <w:rsid w:val="0063484A"/>
    <w:rsid w:val="00681EEB"/>
    <w:rsid w:val="00697D3C"/>
    <w:rsid w:val="006A1189"/>
    <w:rsid w:val="006A6ABF"/>
    <w:rsid w:val="00740E78"/>
    <w:rsid w:val="00755365"/>
    <w:rsid w:val="007563CF"/>
    <w:rsid w:val="007C216E"/>
    <w:rsid w:val="007E0634"/>
    <w:rsid w:val="007E0CAA"/>
    <w:rsid w:val="007F41FF"/>
    <w:rsid w:val="007F689A"/>
    <w:rsid w:val="00834893"/>
    <w:rsid w:val="00835773"/>
    <w:rsid w:val="0084277F"/>
    <w:rsid w:val="00863E07"/>
    <w:rsid w:val="00872C37"/>
    <w:rsid w:val="008B708C"/>
    <w:rsid w:val="008C077A"/>
    <w:rsid w:val="008E21F1"/>
    <w:rsid w:val="009052FB"/>
    <w:rsid w:val="009235C1"/>
    <w:rsid w:val="00926E19"/>
    <w:rsid w:val="00927054"/>
    <w:rsid w:val="009477C5"/>
    <w:rsid w:val="00992765"/>
    <w:rsid w:val="009A247D"/>
    <w:rsid w:val="009A4071"/>
    <w:rsid w:val="009C2D3E"/>
    <w:rsid w:val="009F07A3"/>
    <w:rsid w:val="00A1226D"/>
    <w:rsid w:val="00A27C7A"/>
    <w:rsid w:val="00A31621"/>
    <w:rsid w:val="00A43FA7"/>
    <w:rsid w:val="00A50701"/>
    <w:rsid w:val="00A74425"/>
    <w:rsid w:val="00AA3993"/>
    <w:rsid w:val="00AA55C1"/>
    <w:rsid w:val="00AB43C1"/>
    <w:rsid w:val="00AB58B4"/>
    <w:rsid w:val="00B0006B"/>
    <w:rsid w:val="00B01869"/>
    <w:rsid w:val="00B50827"/>
    <w:rsid w:val="00B83C9C"/>
    <w:rsid w:val="00BD2FDD"/>
    <w:rsid w:val="00C72A59"/>
    <w:rsid w:val="00CD0567"/>
    <w:rsid w:val="00D33149"/>
    <w:rsid w:val="00D378EA"/>
    <w:rsid w:val="00D525C6"/>
    <w:rsid w:val="00D7195C"/>
    <w:rsid w:val="00D71EC7"/>
    <w:rsid w:val="00D911E1"/>
    <w:rsid w:val="00DB0160"/>
    <w:rsid w:val="00E00416"/>
    <w:rsid w:val="00E06579"/>
    <w:rsid w:val="00E42945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6A7C"/>
  <w15:docId w15:val="{256C251A-E573-4754-9DFF-76C9AAD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after="0" w:line="339" w:lineRule="exact"/>
      <w:ind w:firstLine="859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after="0" w:line="315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7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Заздравных Иван Эдуардович</cp:lastModifiedBy>
  <cp:revision>10</cp:revision>
  <cp:lastPrinted>2023-10-13T12:29:00Z</cp:lastPrinted>
  <dcterms:created xsi:type="dcterms:W3CDTF">2020-04-24T08:15:00Z</dcterms:created>
  <dcterms:modified xsi:type="dcterms:W3CDTF">2023-10-13T12:32:00Z</dcterms:modified>
</cp:coreProperties>
</file>