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1EF2E656" w14:textId="77777777" w:rsidR="00D26EE5" w:rsidRDefault="006030FB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исполнения </w:t>
      </w:r>
      <w:r w:rsidR="00D26EE5">
        <w:rPr>
          <w:rFonts w:ascii="Times New Roman" w:hAnsi="Times New Roman" w:cs="Times New Roman"/>
          <w:sz w:val="28"/>
          <w:szCs w:val="28"/>
        </w:rPr>
        <w:t>законодательства в сфере ЖКХ.</w:t>
      </w:r>
    </w:p>
    <w:p w14:paraId="677B416A" w14:textId="116CF20A" w:rsidR="00D26EE5" w:rsidRPr="00D26EE5" w:rsidRDefault="00D26EE5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E5">
        <w:rPr>
          <w:rFonts w:ascii="Times New Roman" w:hAnsi="Times New Roman" w:cs="Times New Roman"/>
          <w:sz w:val="28"/>
          <w:szCs w:val="28"/>
        </w:rPr>
        <w:t xml:space="preserve">Проверкой установлено, </w:t>
      </w:r>
      <w:proofErr w:type="gramStart"/>
      <w:r w:rsidRPr="00D26EE5">
        <w:rPr>
          <w:rFonts w:ascii="Times New Roman" w:hAnsi="Times New Roman" w:cs="Times New Roman"/>
          <w:sz w:val="28"/>
          <w:szCs w:val="28"/>
        </w:rPr>
        <w:t>что  произошла</w:t>
      </w:r>
      <w:proofErr w:type="gramEnd"/>
      <w:r w:rsidRPr="00D26EE5">
        <w:rPr>
          <w:rFonts w:ascii="Times New Roman" w:hAnsi="Times New Roman" w:cs="Times New Roman"/>
          <w:sz w:val="28"/>
          <w:szCs w:val="28"/>
        </w:rPr>
        <w:t xml:space="preserve"> аварийная ситуация в виде течи трубопровода по ул. 78й Гвардейской дивизии </w:t>
      </w:r>
      <w:proofErr w:type="spellStart"/>
      <w:r w:rsidRPr="00D26EE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26EE5">
        <w:rPr>
          <w:rFonts w:ascii="Times New Roman" w:hAnsi="Times New Roman" w:cs="Times New Roman"/>
          <w:sz w:val="28"/>
          <w:szCs w:val="28"/>
        </w:rPr>
        <w:t>. Разумное Белгородского района.</w:t>
      </w:r>
      <w:r w:rsidRPr="00D26EE5">
        <w:rPr>
          <w:rFonts w:ascii="Times New Roman" w:hAnsi="Times New Roman" w:cs="Times New Roman"/>
          <w:sz w:val="28"/>
          <w:szCs w:val="28"/>
        </w:rPr>
        <w:t xml:space="preserve"> Жители поселка незамедлительно обратились в Белгородский Водоканал с заявкой об устранении аварии. Нормативные значения устранения последствий аварии систем водоснабжения составляют 8 часов, в отдельных случаях (сложность ремонта, иные непредвиденные обстоятельства) – до 24 час</w:t>
      </w:r>
      <w:bookmarkStart w:id="0" w:name="_GoBack"/>
      <w:bookmarkEnd w:id="0"/>
      <w:r w:rsidRPr="00D26EE5">
        <w:rPr>
          <w:rFonts w:ascii="Times New Roman" w:hAnsi="Times New Roman" w:cs="Times New Roman"/>
          <w:sz w:val="28"/>
          <w:szCs w:val="28"/>
        </w:rPr>
        <w:t>ов.</w:t>
      </w:r>
    </w:p>
    <w:p w14:paraId="7E8966FB" w14:textId="1B8E2E32" w:rsidR="00D26EE5" w:rsidRPr="00D26EE5" w:rsidRDefault="00D26EE5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E5">
        <w:rPr>
          <w:rFonts w:ascii="Times New Roman" w:hAnsi="Times New Roman" w:cs="Times New Roman"/>
          <w:sz w:val="28"/>
          <w:szCs w:val="28"/>
        </w:rPr>
        <w:t xml:space="preserve">По </w:t>
      </w:r>
      <w:r w:rsidRPr="00D26EE5">
        <w:rPr>
          <w:rFonts w:ascii="Times New Roman" w:hAnsi="Times New Roman" w:cs="Times New Roman"/>
          <w:sz w:val="28"/>
          <w:szCs w:val="28"/>
        </w:rPr>
        <w:t xml:space="preserve">полученной в ходе проверки </w:t>
      </w:r>
      <w:r w:rsidRPr="00D26EE5">
        <w:rPr>
          <w:rFonts w:ascii="Times New Roman" w:hAnsi="Times New Roman" w:cs="Times New Roman"/>
          <w:sz w:val="28"/>
          <w:szCs w:val="28"/>
        </w:rPr>
        <w:t>информации ГУП «</w:t>
      </w:r>
      <w:proofErr w:type="spellStart"/>
      <w:r w:rsidRPr="00D26EE5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Pr="00D26EE5">
        <w:rPr>
          <w:rFonts w:ascii="Times New Roman" w:hAnsi="Times New Roman" w:cs="Times New Roman"/>
          <w:sz w:val="28"/>
          <w:szCs w:val="28"/>
        </w:rPr>
        <w:t>»</w:t>
      </w:r>
      <w:r w:rsidRPr="00D26EE5">
        <w:rPr>
          <w:rFonts w:ascii="Times New Roman" w:hAnsi="Times New Roman" w:cs="Times New Roman"/>
          <w:sz w:val="28"/>
          <w:szCs w:val="28"/>
        </w:rPr>
        <w:t>,</w:t>
      </w:r>
      <w:r w:rsidRPr="00D26EE5">
        <w:rPr>
          <w:rFonts w:ascii="Times New Roman" w:hAnsi="Times New Roman" w:cs="Times New Roman"/>
          <w:sz w:val="28"/>
          <w:szCs w:val="28"/>
        </w:rPr>
        <w:t xml:space="preserve"> водоснабжение </w:t>
      </w:r>
      <w:r w:rsidRPr="00D26EE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26EE5">
        <w:rPr>
          <w:rFonts w:ascii="Times New Roman" w:hAnsi="Times New Roman" w:cs="Times New Roman"/>
          <w:sz w:val="28"/>
          <w:szCs w:val="28"/>
        </w:rPr>
        <w:t xml:space="preserve">восстановлено лишь </w:t>
      </w:r>
      <w:r w:rsidRPr="00D26EE5">
        <w:rPr>
          <w:rFonts w:ascii="Times New Roman" w:hAnsi="Times New Roman" w:cs="Times New Roman"/>
          <w:sz w:val="28"/>
          <w:szCs w:val="28"/>
        </w:rPr>
        <w:t>через двое суток</w:t>
      </w:r>
      <w:r w:rsidRPr="00D26EE5">
        <w:rPr>
          <w:rFonts w:ascii="Times New Roman" w:hAnsi="Times New Roman" w:cs="Times New Roman"/>
          <w:sz w:val="28"/>
          <w:szCs w:val="28"/>
        </w:rPr>
        <w:t>, то есть, свыше 24 часов с момента аварии, что превышает допустимые перерывы в водоснабжении, незамедлительно к устранению последствий аварии ГУП «</w:t>
      </w:r>
      <w:proofErr w:type="spellStart"/>
      <w:r w:rsidRPr="00D26EE5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Pr="00D26EE5">
        <w:rPr>
          <w:rFonts w:ascii="Times New Roman" w:hAnsi="Times New Roman" w:cs="Times New Roman"/>
          <w:sz w:val="28"/>
          <w:szCs w:val="28"/>
        </w:rPr>
        <w:t>» не приступило.</w:t>
      </w:r>
    </w:p>
    <w:p w14:paraId="388F065C" w14:textId="07F6D0A7" w:rsidR="00D26EE5" w:rsidRPr="00D26EE5" w:rsidRDefault="00D26EE5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E5">
        <w:rPr>
          <w:rFonts w:ascii="Times New Roman" w:hAnsi="Times New Roman" w:cs="Times New Roman"/>
          <w:sz w:val="28"/>
          <w:szCs w:val="28"/>
        </w:rPr>
        <w:t>Прокуратура района отреагировала внесением представления в ГУП «</w:t>
      </w:r>
      <w:proofErr w:type="spellStart"/>
      <w:r w:rsidRPr="00D26EE5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Pr="00D26EE5">
        <w:rPr>
          <w:rFonts w:ascii="Times New Roman" w:hAnsi="Times New Roman" w:cs="Times New Roman"/>
          <w:sz w:val="28"/>
          <w:szCs w:val="28"/>
        </w:rPr>
        <w:t>» о недопустимости подобных нарушений закона.</w:t>
      </w:r>
    </w:p>
    <w:p w14:paraId="1A6C1EE3" w14:textId="3D4BC5E0" w:rsidR="006F23A8" w:rsidRPr="00DB283F" w:rsidRDefault="00D26EE5" w:rsidP="00D26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6BB57" w14:textId="77777777" w:rsidR="006030FB" w:rsidRDefault="006030FB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D4EB883" w14:textId="591C5DC9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241C4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6030FB"/>
    <w:rsid w:val="006523DC"/>
    <w:rsid w:val="006F23A8"/>
    <w:rsid w:val="00726C49"/>
    <w:rsid w:val="009306DF"/>
    <w:rsid w:val="009E7791"/>
    <w:rsid w:val="00B17D64"/>
    <w:rsid w:val="00B56849"/>
    <w:rsid w:val="00D26EE5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13</cp:revision>
  <dcterms:created xsi:type="dcterms:W3CDTF">2024-11-02T06:18:00Z</dcterms:created>
  <dcterms:modified xsi:type="dcterms:W3CDTF">2024-12-27T14:49:00Z</dcterms:modified>
</cp:coreProperties>
</file>