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32C97E2A" w14:textId="178C683E" w:rsidR="00A15AFE" w:rsidRDefault="00DE267A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8C0D24">
        <w:rPr>
          <w:rFonts w:ascii="Times New Roman" w:hAnsi="Times New Roman" w:cs="Times New Roman"/>
          <w:sz w:val="28"/>
          <w:szCs w:val="28"/>
        </w:rPr>
        <w:t xml:space="preserve">в ООО «ТД «Знак кофе». В прокуратуру обратилась жительница с. </w:t>
      </w:r>
      <w:proofErr w:type="spellStart"/>
      <w:r w:rsidR="008C0D24">
        <w:rPr>
          <w:rFonts w:ascii="Times New Roman" w:hAnsi="Times New Roman" w:cs="Times New Roman"/>
          <w:sz w:val="28"/>
          <w:szCs w:val="28"/>
        </w:rPr>
        <w:t>Пушкарное</w:t>
      </w:r>
      <w:proofErr w:type="spellEnd"/>
      <w:r w:rsidR="008C0D24">
        <w:rPr>
          <w:rFonts w:ascii="Times New Roman" w:hAnsi="Times New Roman" w:cs="Times New Roman"/>
          <w:sz w:val="28"/>
          <w:szCs w:val="28"/>
        </w:rPr>
        <w:t xml:space="preserve"> с жалобой на </w:t>
      </w:r>
      <w:r w:rsidR="00915B9F">
        <w:rPr>
          <w:rFonts w:ascii="Times New Roman" w:hAnsi="Times New Roman" w:cs="Times New Roman"/>
          <w:sz w:val="28"/>
          <w:szCs w:val="28"/>
        </w:rPr>
        <w:t>деятельность</w:t>
      </w:r>
      <w:r w:rsidR="008C0D24">
        <w:rPr>
          <w:rFonts w:ascii="Times New Roman" w:hAnsi="Times New Roman" w:cs="Times New Roman"/>
          <w:sz w:val="28"/>
          <w:szCs w:val="28"/>
        </w:rPr>
        <w:t xml:space="preserve"> ООО «ТД «Знак кофе».</w:t>
      </w:r>
    </w:p>
    <w:p w14:paraId="024C2A73" w14:textId="57EF931B" w:rsidR="008C0D24" w:rsidRDefault="00915B9F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 проверки прокуратурой установлен факт пользования недрами без лицензии на пользование недрами</w:t>
      </w:r>
      <w:r w:rsidR="008C0D24">
        <w:rPr>
          <w:rFonts w:ascii="Times New Roman" w:hAnsi="Times New Roman" w:cs="Times New Roman"/>
          <w:sz w:val="28"/>
          <w:szCs w:val="28"/>
        </w:rPr>
        <w:t>.</w:t>
      </w:r>
    </w:p>
    <w:p w14:paraId="1CEB5F75" w14:textId="4429CB7F" w:rsidR="00915B9F" w:rsidRDefault="00915B9F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4658DB">
        <w:rPr>
          <w:rFonts w:ascii="Times New Roman" w:hAnsi="Times New Roman" w:cs="Times New Roman"/>
          <w:sz w:val="28"/>
          <w:szCs w:val="28"/>
        </w:rPr>
        <w:t>,  на</w:t>
      </w:r>
      <w:proofErr w:type="gramEnd"/>
      <w:r w:rsidR="004658DB">
        <w:rPr>
          <w:rFonts w:ascii="Times New Roman" w:hAnsi="Times New Roman" w:cs="Times New Roman"/>
          <w:sz w:val="28"/>
          <w:szCs w:val="28"/>
        </w:rPr>
        <w:t xml:space="preserve"> территории предприятия имеется водозаборная скважина, обеспечивающая водоснабжение производства. Вместе с тем, бурение скважины и пользование водой осуществляется ООО «ТД «Знак кофе» без получения лицензии на пользование недрами.</w:t>
      </w:r>
      <w:bookmarkStart w:id="0" w:name="_GoBack"/>
      <w:bookmarkEnd w:id="0"/>
    </w:p>
    <w:p w14:paraId="20A790A6" w14:textId="5F88F249" w:rsidR="004658DB" w:rsidRDefault="004658DB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проведенной проверкой уже выявлялось аналогичное нарушение в ООО «ТД «Знак кофе», однако, до настоящего времени директором не были приняты меры к устранению нарушения.</w:t>
      </w:r>
    </w:p>
    <w:p w14:paraId="3E7B9295" w14:textId="3606F04E" w:rsidR="008C0D24" w:rsidRPr="00201175" w:rsidRDefault="008C0D24" w:rsidP="008C0D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предприятия внесено представление об устранении нарушений</w:t>
      </w:r>
      <w:r w:rsidR="00915B9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658DB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915B9F"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правонарушении, предусмотренном ст. 7.3 КоАП РФ – пользование недрами в отсутствие лицензии на пользование недрами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B9F">
        <w:rPr>
          <w:rFonts w:ascii="Times New Roman" w:hAnsi="Times New Roman" w:cs="Times New Roman"/>
          <w:sz w:val="28"/>
          <w:szCs w:val="28"/>
        </w:rPr>
        <w:t xml:space="preserve"> Штраф за правонарушение составил 30000 руб. 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3A613A"/>
    <w:rsid w:val="004658DB"/>
    <w:rsid w:val="005876A2"/>
    <w:rsid w:val="006523DC"/>
    <w:rsid w:val="00726C49"/>
    <w:rsid w:val="008C0D24"/>
    <w:rsid w:val="00915B9F"/>
    <w:rsid w:val="009306DF"/>
    <w:rsid w:val="00A15AFE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13</cp:revision>
  <dcterms:created xsi:type="dcterms:W3CDTF">2024-11-02T06:18:00Z</dcterms:created>
  <dcterms:modified xsi:type="dcterms:W3CDTF">2024-12-27T15:29:00Z</dcterms:modified>
</cp:coreProperties>
</file>