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5F24FA12" w:rsidR="00DE267A" w:rsidRPr="00DB283F" w:rsidRDefault="006030FB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проверка соблюдения требований закона в аптеках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042F8B30" w14:textId="3894F60D" w:rsidR="00DB283F" w:rsidRPr="006030FB" w:rsidRDefault="006030FB" w:rsidP="0060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FB">
        <w:rPr>
          <w:rFonts w:ascii="Times New Roman" w:hAnsi="Times New Roman" w:cs="Times New Roman"/>
          <w:sz w:val="28"/>
          <w:szCs w:val="28"/>
        </w:rPr>
        <w:t>Прокуратурой Белгородского района проведена проверка исполнения законодательства в сфере здравоохранения, а именно исполнения законодательства об обращении лекарственных препаратов, в ходе которой установлено несвоевременное внесение информации о движении лекарственных препаратов в систему ФГИС МДЛП в ООО «</w:t>
      </w:r>
      <w:proofErr w:type="spellStart"/>
      <w:r w:rsidRPr="006030FB">
        <w:rPr>
          <w:rFonts w:ascii="Times New Roman" w:hAnsi="Times New Roman" w:cs="Times New Roman"/>
          <w:sz w:val="28"/>
          <w:szCs w:val="28"/>
        </w:rPr>
        <w:t>Биофарм</w:t>
      </w:r>
      <w:proofErr w:type="spellEnd"/>
      <w:r w:rsidRPr="006030FB">
        <w:rPr>
          <w:rFonts w:ascii="Times New Roman" w:hAnsi="Times New Roman" w:cs="Times New Roman"/>
          <w:sz w:val="28"/>
          <w:szCs w:val="28"/>
        </w:rPr>
        <w:t>»</w:t>
      </w:r>
      <w:r w:rsidRPr="006030FB">
        <w:rPr>
          <w:rFonts w:ascii="Times New Roman" w:hAnsi="Times New Roman" w:cs="Times New Roman"/>
          <w:sz w:val="28"/>
          <w:szCs w:val="28"/>
        </w:rPr>
        <w:t>.</w:t>
      </w:r>
    </w:p>
    <w:p w14:paraId="45B028C3" w14:textId="1F339F1F" w:rsidR="006030FB" w:rsidRDefault="006030FB" w:rsidP="0060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FB">
        <w:rPr>
          <w:rFonts w:ascii="Times New Roman" w:hAnsi="Times New Roman" w:cs="Times New Roman"/>
          <w:sz w:val="28"/>
          <w:szCs w:val="28"/>
        </w:rPr>
        <w:t>В системе ФГИС МДЛП имеются остатки лекарственных препаратов с истекшим сроком годности, фактически отсутствующие в аптечной организации ООО «БИОФАРМ». Данные лекарственные препараты (16 позиций) имеют статус «В обороте», т.е. не были выведены в течение 5 рабочих дней с даты соответствующей операции путем направления необходимых сведений в систему ФГИС МДЛП. Таким образом, в системе ФГИС МДЛП содержатся недостоверные сведения об обороте лекарственных препаратов</w:t>
      </w:r>
      <w:r w:rsidR="006F23A8">
        <w:rPr>
          <w:rFonts w:ascii="Times New Roman" w:hAnsi="Times New Roman" w:cs="Times New Roman"/>
          <w:sz w:val="28"/>
          <w:szCs w:val="28"/>
        </w:rPr>
        <w:t>.</w:t>
      </w:r>
    </w:p>
    <w:p w14:paraId="1A6C1EE3" w14:textId="220F4ABA" w:rsidR="006F23A8" w:rsidRPr="00DB283F" w:rsidRDefault="006F23A8" w:rsidP="0060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внесено представление в ООО «Биофарм».</w:t>
      </w:r>
      <w:bookmarkStart w:id="0" w:name="_GoBack"/>
      <w:bookmarkEnd w:id="0"/>
    </w:p>
    <w:p w14:paraId="3046BB57" w14:textId="77777777" w:rsidR="006030FB" w:rsidRDefault="006030FB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D4EB883" w14:textId="591C5DC9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241C4"/>
    <w:rsid w:val="00056B99"/>
    <w:rsid w:val="00121DAD"/>
    <w:rsid w:val="00157C8E"/>
    <w:rsid w:val="00201175"/>
    <w:rsid w:val="00214805"/>
    <w:rsid w:val="002B1511"/>
    <w:rsid w:val="002C7BE1"/>
    <w:rsid w:val="0039138E"/>
    <w:rsid w:val="005876A2"/>
    <w:rsid w:val="006030FB"/>
    <w:rsid w:val="006523DC"/>
    <w:rsid w:val="006F23A8"/>
    <w:rsid w:val="00726C49"/>
    <w:rsid w:val="009306DF"/>
    <w:rsid w:val="009E7791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12</cp:revision>
  <dcterms:created xsi:type="dcterms:W3CDTF">2024-11-02T06:18:00Z</dcterms:created>
  <dcterms:modified xsi:type="dcterms:W3CDTF">2024-12-27T13:37:00Z</dcterms:modified>
</cp:coreProperties>
</file>