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87" w:rsidRDefault="00211B87"/>
    <w:p w:rsidR="00D350BE" w:rsidRPr="006E667F" w:rsidRDefault="00D350BE" w:rsidP="00D350BE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ИНФОРМАЦИЯ </w:t>
      </w:r>
    </w:p>
    <w:p w:rsidR="00D350BE" w:rsidRPr="006E667F" w:rsidRDefault="00D350BE" w:rsidP="00D350BE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для размещения на сайте </w:t>
      </w:r>
    </w:p>
    <w:p w:rsidR="00D350BE" w:rsidRPr="006E667F" w:rsidRDefault="00D350BE" w:rsidP="00D350BE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:rsidR="00D350BE" w:rsidRDefault="00D350BE" w:rsidP="00D350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6E667F">
        <w:rPr>
          <w:rFonts w:ascii="TimesNewRomanPSMT" w:eastAsia="Calibri" w:hAnsi="TimesNewRomanPSMT" w:cs="TimesNewRomanPSMT"/>
          <w:sz w:val="28"/>
          <w:szCs w:val="28"/>
        </w:rPr>
        <w:tab/>
      </w:r>
      <w:proofErr w:type="spellStart"/>
      <w:r>
        <w:rPr>
          <w:rFonts w:ascii="TimesNewRomanPSMT" w:eastAsia="Calibri" w:hAnsi="TimesNewRomanPSMT" w:cs="TimesNewRomanPSMT"/>
          <w:sz w:val="28"/>
          <w:szCs w:val="28"/>
        </w:rPr>
        <w:t>И.о</w:t>
      </w:r>
      <w:proofErr w:type="spellEnd"/>
      <w:r>
        <w:rPr>
          <w:rFonts w:ascii="TimesNewRomanPSMT" w:eastAsia="Calibri" w:hAnsi="TimesNewRomanPSMT" w:cs="TimesNewRomanPSMT"/>
          <w:sz w:val="28"/>
          <w:szCs w:val="28"/>
        </w:rPr>
        <w:t>.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прокурора Белгородского района утвержден обвинительн</w:t>
      </w:r>
      <w:r>
        <w:rPr>
          <w:rFonts w:ascii="TimesNewRomanPSMT" w:eastAsia="Calibri" w:hAnsi="TimesNewRomanPSMT" w:cs="TimesNewRomanPSMT"/>
          <w:sz w:val="28"/>
          <w:szCs w:val="28"/>
        </w:rPr>
        <w:t>ый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</w:rPr>
        <w:t>акт по факту причинения легкого вреда здоровью.</w:t>
      </w:r>
    </w:p>
    <w:p w:rsidR="000339A3" w:rsidRDefault="000339A3" w:rsidP="00A72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D350BE">
        <w:rPr>
          <w:rFonts w:ascii="Times New Roman" w:hAnsi="Times New Roman" w:cs="Times New Roman"/>
          <w:sz w:val="28"/>
          <w:szCs w:val="28"/>
        </w:rPr>
        <w:t xml:space="preserve">Органом дознания установлено, что в ноябре 2023 года между жителем Белгородского района и водителем </w:t>
      </w:r>
      <w:r w:rsidR="00D350BE" w:rsidRPr="00D350BE">
        <w:rPr>
          <w:rFonts w:ascii="Times New Roman" w:hAnsi="Times New Roman" w:cs="Times New Roman"/>
          <w:sz w:val="28"/>
          <w:szCs w:val="28"/>
        </w:rPr>
        <w:t>такси произошел словесный конфликт. Так, Д.</w:t>
      </w:r>
      <w:r w:rsidR="00A72419">
        <w:rPr>
          <w:rFonts w:ascii="Times New Roman" w:hAnsi="Times New Roman" w:cs="Times New Roman"/>
          <w:sz w:val="28"/>
          <w:szCs w:val="28"/>
        </w:rPr>
        <w:t>, будучи в состоянии алкогольного опьянения,</w:t>
      </w:r>
      <w:r w:rsidR="00D350BE" w:rsidRPr="00D350BE">
        <w:rPr>
          <w:rFonts w:ascii="Times New Roman" w:hAnsi="Times New Roman" w:cs="Times New Roman"/>
          <w:sz w:val="28"/>
          <w:szCs w:val="28"/>
        </w:rPr>
        <w:t xml:space="preserve"> </w:t>
      </w:r>
      <w:r w:rsidRPr="00D350BE">
        <w:rPr>
          <w:rFonts w:ascii="Times New Roman" w:hAnsi="Times New Roman" w:cs="Times New Roman"/>
          <w:sz w:val="28"/>
          <w:szCs w:val="28"/>
        </w:rPr>
        <w:t>возвращался домой на такси, но, подъехав к месту своего жительства, не смог отрыть дверь автомобиля и начал дергать ее, думая, что в механизме что-то сломалось</w:t>
      </w:r>
      <w:r w:rsidR="00D350BE" w:rsidRPr="00D350BE">
        <w:rPr>
          <w:rFonts w:ascii="Times New Roman" w:hAnsi="Times New Roman" w:cs="Times New Roman"/>
          <w:sz w:val="28"/>
          <w:szCs w:val="28"/>
        </w:rPr>
        <w:t>, водитель сделал ему замечание в ответ на его действия.</w:t>
      </w:r>
      <w:r w:rsidRPr="00D350BE">
        <w:rPr>
          <w:rFonts w:ascii="Times New Roman" w:hAnsi="Times New Roman" w:cs="Times New Roman"/>
          <w:sz w:val="28"/>
          <w:szCs w:val="28"/>
        </w:rPr>
        <w:t xml:space="preserve"> Выйдя из автомобиля Д. нецензурно выразился по отношению к водителю такси и </w:t>
      </w:r>
      <w:r w:rsidR="00D350BE" w:rsidRPr="00D350BE">
        <w:rPr>
          <w:rFonts w:ascii="Times New Roman" w:hAnsi="Times New Roman" w:cs="Times New Roman"/>
          <w:sz w:val="28"/>
          <w:szCs w:val="28"/>
        </w:rPr>
        <w:t>бросил стеклянную бутылку, которую держал в руке, в голову водителя.</w:t>
      </w:r>
    </w:p>
    <w:p w:rsidR="00D350BE" w:rsidRPr="005123C5" w:rsidRDefault="00D350BE" w:rsidP="00A7241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23C5">
        <w:rPr>
          <w:rFonts w:ascii="TimesNewRomanPSMT" w:eastAsia="Calibri" w:hAnsi="TimesNewRomanPSMT" w:cs="TimesNewRomanPSMT"/>
          <w:sz w:val="28"/>
          <w:szCs w:val="28"/>
        </w:rPr>
        <w:t xml:space="preserve">Своими умышленными действиями </w:t>
      </w:r>
      <w:r>
        <w:rPr>
          <w:rFonts w:ascii="TimesNewRomanPSMT" w:eastAsia="Calibri" w:hAnsi="TimesNewRomanPSMT" w:cs="TimesNewRomanPSMT"/>
          <w:sz w:val="28"/>
          <w:szCs w:val="28"/>
        </w:rPr>
        <w:t>22</w:t>
      </w:r>
      <w:r>
        <w:rPr>
          <w:rFonts w:ascii="TimesNewRomanPSMT" w:eastAsia="Calibri" w:hAnsi="TimesNewRomanPSMT" w:cs="TimesNewRomanPSMT"/>
          <w:sz w:val="28"/>
          <w:szCs w:val="28"/>
        </w:rPr>
        <w:t>-летний гражданин</w:t>
      </w:r>
      <w:r w:rsidRPr="005123C5">
        <w:rPr>
          <w:rFonts w:ascii="TimesNewRomanPSMT" w:eastAsia="Calibri" w:hAnsi="TimesNewRomanPSMT" w:cs="TimesNewRomanPSMT"/>
          <w:sz w:val="28"/>
          <w:szCs w:val="28"/>
        </w:rPr>
        <w:t xml:space="preserve"> совершил преступление, предусмотренное п. «в</w:t>
      </w:r>
      <w:r>
        <w:rPr>
          <w:rFonts w:ascii="TimesNewRomanPSMT" w:eastAsia="Calibri" w:hAnsi="TimesNewRomanPSMT" w:cs="TimesNewRomanPSMT"/>
          <w:sz w:val="28"/>
          <w:szCs w:val="28"/>
        </w:rPr>
        <w:t>» ч. 2</w:t>
      </w:r>
      <w:r w:rsidRPr="005123C5">
        <w:rPr>
          <w:rFonts w:ascii="TimesNewRomanPSMT" w:eastAsia="Calibri" w:hAnsi="TimesNewRomanPSMT" w:cs="TimesNewRomanPSMT"/>
          <w:sz w:val="28"/>
          <w:szCs w:val="28"/>
        </w:rPr>
        <w:t xml:space="preserve"> ст. 1</w:t>
      </w:r>
      <w:r>
        <w:rPr>
          <w:rFonts w:ascii="TimesNewRomanPSMT" w:eastAsia="Calibri" w:hAnsi="TimesNewRomanPSMT" w:cs="TimesNewRomanPSMT"/>
          <w:sz w:val="28"/>
          <w:szCs w:val="28"/>
        </w:rPr>
        <w:t>1</w:t>
      </w:r>
      <w:r w:rsidRPr="005123C5">
        <w:rPr>
          <w:rFonts w:ascii="TimesNewRomanPSMT" w:eastAsia="Calibri" w:hAnsi="TimesNewRomanPSMT" w:cs="TimesNewRomanPSMT"/>
          <w:sz w:val="28"/>
          <w:szCs w:val="28"/>
        </w:rPr>
        <w:t xml:space="preserve">5 УК РФ – </w:t>
      </w:r>
      <w:r w:rsidR="00A72419">
        <w:rPr>
          <w:rFonts w:ascii="TimesNewRomanPSMT" w:eastAsia="Calibri" w:hAnsi="TimesNewRomanPSMT" w:cs="TimesNewRomanPSMT"/>
          <w:sz w:val="28"/>
          <w:szCs w:val="28"/>
        </w:rPr>
        <w:t>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 w:rsidR="00D350BE" w:rsidRPr="00A72419" w:rsidRDefault="00A72419" w:rsidP="000339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Уголовное дело направлено в суд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существу.</w:t>
      </w:r>
      <w:bookmarkStart w:id="0" w:name="_GoBack"/>
      <w:bookmarkEnd w:id="0"/>
    </w:p>
    <w:sectPr w:rsidR="00D350BE" w:rsidRPr="00A72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2D"/>
    <w:rsid w:val="000339A3"/>
    <w:rsid w:val="000E252D"/>
    <w:rsid w:val="00211B87"/>
    <w:rsid w:val="00A72419"/>
    <w:rsid w:val="00D3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4BAC6"/>
  <w15:chartTrackingRefBased/>
  <w15:docId w15:val="{D9070292-B678-4856-BBB9-A8EF2675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24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Исаенко Елена Сергеевна</dc:creator>
  <cp:keywords/>
  <dc:description/>
  <cp:lastModifiedBy>Исаенко Елена Сергеевна</cp:lastModifiedBy>
  <cp:revision>3</cp:revision>
  <cp:lastPrinted>2024-05-24T13:05:00Z</cp:lastPrinted>
  <dcterms:created xsi:type="dcterms:W3CDTF">2024-05-24T12:37:00Z</dcterms:created>
  <dcterms:modified xsi:type="dcterms:W3CDTF">2024-05-24T13:05:00Z</dcterms:modified>
</cp:coreProperties>
</file>